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9B6F" w14:textId="15567178" w:rsidR="00233374" w:rsidRPr="00D90BC0" w:rsidRDefault="003F09BB" w:rsidP="001B3B10">
      <w:pPr>
        <w:jc w:val="center"/>
        <w:rPr>
          <w:rFonts w:ascii="Calibri" w:hAnsi="Calibri" w:cs="Calibri"/>
          <w:b/>
          <w:color w:val="FF0000"/>
          <w:sz w:val="56"/>
          <w:szCs w:val="56"/>
        </w:rPr>
      </w:pPr>
      <w:r>
        <w:rPr>
          <w:rFonts w:ascii="Calibri" w:hAnsi="Calibri" w:cs="Calibri"/>
          <w:b/>
          <w:color w:val="FF0000"/>
          <w:sz w:val="56"/>
          <w:szCs w:val="56"/>
        </w:rPr>
        <w:br/>
      </w:r>
      <w:r>
        <w:rPr>
          <w:rFonts w:ascii="Calibri" w:hAnsi="Calibri" w:cs="Calibri"/>
          <w:b/>
          <w:color w:val="FF0000"/>
          <w:sz w:val="56"/>
          <w:szCs w:val="56"/>
        </w:rPr>
        <w:br/>
      </w:r>
      <w:r w:rsidR="00233374" w:rsidRPr="00D90BC0">
        <w:rPr>
          <w:rFonts w:ascii="Calibri" w:hAnsi="Calibri" w:cs="Calibri"/>
          <w:b/>
          <w:color w:val="FF0000"/>
          <w:sz w:val="56"/>
          <w:szCs w:val="56"/>
        </w:rPr>
        <w:t>5* N</w:t>
      </w:r>
      <w:r w:rsidR="001B3B10">
        <w:rPr>
          <w:rFonts w:ascii="Calibri" w:hAnsi="Calibri" w:cs="Calibri"/>
          <w:b/>
          <w:color w:val="FF0000"/>
          <w:sz w:val="56"/>
          <w:szCs w:val="56"/>
        </w:rPr>
        <w:t>ORWEGIAN</w:t>
      </w:r>
      <w:r w:rsidR="00233374" w:rsidRPr="00D90BC0">
        <w:rPr>
          <w:rFonts w:ascii="Calibri" w:hAnsi="Calibri" w:cs="Calibri"/>
          <w:b/>
          <w:color w:val="FF0000"/>
          <w:sz w:val="56"/>
          <w:szCs w:val="56"/>
        </w:rPr>
        <w:t xml:space="preserve"> </w:t>
      </w:r>
      <w:r w:rsidR="003E7E9D">
        <w:rPr>
          <w:rFonts w:ascii="Calibri" w:hAnsi="Calibri" w:cs="Calibri"/>
          <w:b/>
          <w:color w:val="FF0000"/>
          <w:sz w:val="56"/>
          <w:szCs w:val="56"/>
        </w:rPr>
        <w:t>EPIC</w:t>
      </w:r>
      <w:r w:rsidR="00233374">
        <w:rPr>
          <w:rFonts w:ascii="Calibri" w:hAnsi="Calibri" w:cs="Calibri"/>
          <w:b/>
          <w:color w:val="FF0000"/>
          <w:sz w:val="56"/>
          <w:szCs w:val="56"/>
        </w:rPr>
        <w:t xml:space="preserve"> </w:t>
      </w:r>
      <w:r w:rsidR="00233374" w:rsidRPr="00D90BC0">
        <w:rPr>
          <w:rFonts w:ascii="Calibri" w:hAnsi="Calibri" w:cs="Calibri"/>
          <w:b/>
          <w:color w:val="FF0000"/>
          <w:sz w:val="56"/>
          <w:szCs w:val="56"/>
        </w:rPr>
        <w:t>ile</w:t>
      </w:r>
      <w:r w:rsidR="009D1FEF">
        <w:rPr>
          <w:rFonts w:ascii="Calibri" w:hAnsi="Calibri" w:cs="Calibri"/>
          <w:b/>
          <w:color w:val="FF0000"/>
          <w:sz w:val="56"/>
          <w:szCs w:val="56"/>
        </w:rPr>
        <w:t xml:space="preserve"> </w:t>
      </w:r>
      <w:r w:rsidR="003E7E9D">
        <w:rPr>
          <w:rFonts w:ascii="Calibri" w:hAnsi="Calibri" w:cs="Calibri"/>
          <w:b/>
          <w:color w:val="FF0000"/>
          <w:sz w:val="56"/>
          <w:szCs w:val="56"/>
        </w:rPr>
        <w:t>BATI AKDENİZ</w:t>
      </w:r>
    </w:p>
    <w:p w14:paraId="7E9F92CD" w14:textId="77777777" w:rsidR="00BA5958" w:rsidRDefault="00233374" w:rsidP="00BA5958">
      <w:pPr>
        <w:jc w:val="center"/>
        <w:rPr>
          <w:rFonts w:ascii="Calibri" w:hAnsi="Calibri" w:cs="Calibri"/>
          <w:b/>
          <w:sz w:val="32"/>
          <w:szCs w:val="32"/>
        </w:rPr>
      </w:pPr>
      <w:r>
        <w:rPr>
          <w:rFonts w:ascii="Calibri" w:hAnsi="Calibri" w:cs="Calibri"/>
          <w:b/>
          <w:sz w:val="32"/>
          <w:szCs w:val="32"/>
        </w:rPr>
        <w:t xml:space="preserve"> </w:t>
      </w:r>
      <w:r w:rsidR="00BA5958">
        <w:rPr>
          <w:rFonts w:ascii="Calibri" w:hAnsi="Calibri" w:cs="Calibri"/>
          <w:b/>
          <w:sz w:val="32"/>
          <w:szCs w:val="32"/>
        </w:rPr>
        <w:t xml:space="preserve">Marsilya, </w:t>
      </w:r>
      <w:proofErr w:type="spellStart"/>
      <w:r w:rsidR="00BA5958">
        <w:rPr>
          <w:rFonts w:ascii="Calibri" w:hAnsi="Calibri" w:cs="Calibri"/>
          <w:b/>
          <w:sz w:val="32"/>
          <w:szCs w:val="32"/>
        </w:rPr>
        <w:t>Provence</w:t>
      </w:r>
      <w:proofErr w:type="spellEnd"/>
      <w:r w:rsidR="00BA5958">
        <w:rPr>
          <w:rFonts w:ascii="Calibri" w:hAnsi="Calibri" w:cs="Calibri"/>
          <w:b/>
          <w:sz w:val="32"/>
          <w:szCs w:val="32"/>
        </w:rPr>
        <w:t xml:space="preserve"> – Barcelona – Cannes – </w:t>
      </w:r>
      <w:proofErr w:type="spellStart"/>
      <w:r w:rsidR="00BA5958">
        <w:rPr>
          <w:rFonts w:ascii="Calibri" w:hAnsi="Calibri" w:cs="Calibri"/>
          <w:b/>
          <w:sz w:val="32"/>
          <w:szCs w:val="32"/>
        </w:rPr>
        <w:t>Civitavecchia</w:t>
      </w:r>
      <w:proofErr w:type="spellEnd"/>
      <w:r w:rsidR="00BA5958">
        <w:rPr>
          <w:rFonts w:ascii="Calibri" w:hAnsi="Calibri" w:cs="Calibri"/>
          <w:b/>
          <w:sz w:val="32"/>
          <w:szCs w:val="32"/>
        </w:rPr>
        <w:t xml:space="preserve">, Roma – </w:t>
      </w:r>
      <w:proofErr w:type="gramStart"/>
      <w:r w:rsidR="00BA5958">
        <w:rPr>
          <w:rFonts w:ascii="Calibri" w:hAnsi="Calibri" w:cs="Calibri"/>
          <w:b/>
          <w:sz w:val="32"/>
          <w:szCs w:val="32"/>
        </w:rPr>
        <w:t>Livorno(</w:t>
      </w:r>
      <w:proofErr w:type="gramEnd"/>
      <w:r w:rsidR="00BA5958">
        <w:rPr>
          <w:rFonts w:ascii="Calibri" w:hAnsi="Calibri" w:cs="Calibri"/>
          <w:b/>
          <w:sz w:val="32"/>
          <w:szCs w:val="32"/>
        </w:rPr>
        <w:t xml:space="preserve">1) </w:t>
      </w:r>
    </w:p>
    <w:p w14:paraId="58A64083" w14:textId="0BF826D0" w:rsidR="00233374" w:rsidRDefault="00BA5958" w:rsidP="00BA5958">
      <w:pPr>
        <w:jc w:val="center"/>
        <w:rPr>
          <w:rFonts w:ascii="Calibri" w:hAnsi="Calibri" w:cs="Calibri"/>
          <w:b/>
          <w:sz w:val="32"/>
          <w:szCs w:val="32"/>
        </w:rPr>
      </w:pPr>
      <w:r>
        <w:rPr>
          <w:rFonts w:ascii="Calibri" w:hAnsi="Calibri" w:cs="Calibri"/>
          <w:b/>
          <w:sz w:val="32"/>
          <w:szCs w:val="32"/>
        </w:rPr>
        <w:t xml:space="preserve">Napoli – Messina – </w:t>
      </w:r>
      <w:proofErr w:type="spellStart"/>
      <w:proofErr w:type="gramStart"/>
      <w:r>
        <w:rPr>
          <w:rFonts w:ascii="Calibri" w:hAnsi="Calibri" w:cs="Calibri"/>
          <w:b/>
          <w:sz w:val="32"/>
          <w:szCs w:val="32"/>
        </w:rPr>
        <w:t>Corfu</w:t>
      </w:r>
      <w:proofErr w:type="spellEnd"/>
      <w:r>
        <w:rPr>
          <w:rFonts w:ascii="Calibri" w:hAnsi="Calibri" w:cs="Calibri"/>
          <w:b/>
          <w:sz w:val="32"/>
          <w:szCs w:val="32"/>
        </w:rPr>
        <w:t xml:space="preserve"> -</w:t>
      </w:r>
      <w:proofErr w:type="gramEnd"/>
      <w:r>
        <w:rPr>
          <w:rFonts w:ascii="Calibri" w:hAnsi="Calibri" w:cs="Calibri"/>
          <w:b/>
          <w:sz w:val="32"/>
          <w:szCs w:val="32"/>
        </w:rPr>
        <w:t xml:space="preserve"> Venedik </w:t>
      </w:r>
    </w:p>
    <w:p w14:paraId="2410E16F" w14:textId="77777777" w:rsidR="003552E1" w:rsidRDefault="003552E1" w:rsidP="003552E1">
      <w:pPr>
        <w:rPr>
          <w:rFonts w:ascii="Calibri" w:hAnsi="Calibri" w:cs="Calibri"/>
          <w:b/>
          <w:sz w:val="16"/>
          <w:szCs w:val="16"/>
        </w:rPr>
      </w:pPr>
    </w:p>
    <w:p w14:paraId="76954024" w14:textId="2AF9FA3D" w:rsidR="00233374" w:rsidRPr="00494BB0" w:rsidRDefault="00BA5958" w:rsidP="00494BB0">
      <w:pPr>
        <w:jc w:val="center"/>
        <w:rPr>
          <w:rFonts w:ascii="Calibri" w:hAnsi="Calibri" w:cs="Calibri"/>
          <w:b/>
          <w:color w:val="FF0000"/>
          <w:sz w:val="56"/>
          <w:szCs w:val="56"/>
        </w:rPr>
      </w:pPr>
      <w:r>
        <w:rPr>
          <w:rFonts w:ascii="Calibri" w:hAnsi="Calibri" w:cs="Calibri"/>
          <w:b/>
          <w:color w:val="FF0000"/>
          <w:sz w:val="56"/>
          <w:szCs w:val="56"/>
        </w:rPr>
        <w:t>16 Ekim</w:t>
      </w:r>
      <w:r w:rsidR="00494BB0" w:rsidRPr="00494BB0">
        <w:rPr>
          <w:rFonts w:ascii="Calibri" w:hAnsi="Calibri" w:cs="Calibri"/>
          <w:b/>
          <w:color w:val="FF0000"/>
          <w:sz w:val="56"/>
          <w:szCs w:val="56"/>
        </w:rPr>
        <w:t xml:space="preserve"> 2023</w:t>
      </w:r>
    </w:p>
    <w:p w14:paraId="56CAAB33" w14:textId="41052CCC" w:rsidR="00233374" w:rsidRPr="000873FB" w:rsidRDefault="00233374" w:rsidP="003E7E9D">
      <w:pPr>
        <w:jc w:val="center"/>
        <w:rPr>
          <w:rFonts w:ascii="Calibri" w:hAnsi="Calibri" w:cs="Calibri"/>
          <w:b/>
          <w:sz w:val="16"/>
          <w:szCs w:val="16"/>
        </w:rPr>
      </w:pPr>
    </w:p>
    <w:p w14:paraId="3816A2C3" w14:textId="1AEF634B" w:rsidR="00233374" w:rsidRPr="00494BB0" w:rsidRDefault="00494BB0" w:rsidP="00233374">
      <w:pPr>
        <w:rPr>
          <w:rFonts w:ascii="Calibri" w:hAnsi="Calibri" w:cs="Calibri"/>
          <w:b/>
        </w:rPr>
      </w:pPr>
      <w:r>
        <w:rPr>
          <w:rFonts w:ascii="Calibri" w:hAnsi="Calibri" w:cs="Calibri"/>
          <w:b/>
        </w:rPr>
        <w:t>01</w:t>
      </w:r>
      <w:r w:rsidR="00233374">
        <w:rPr>
          <w:rFonts w:ascii="Calibri" w:hAnsi="Calibri" w:cs="Calibri"/>
          <w:b/>
        </w:rPr>
        <w:t xml:space="preserve"> Gün</w:t>
      </w:r>
      <w:r w:rsidR="00220A5E">
        <w:rPr>
          <w:rFonts w:ascii="Calibri" w:hAnsi="Calibri" w:cs="Calibri"/>
          <w:b/>
        </w:rPr>
        <w:tab/>
      </w:r>
      <w:proofErr w:type="gramStart"/>
      <w:r w:rsidR="00233374" w:rsidRPr="009B19AC">
        <w:rPr>
          <w:rFonts w:ascii="Calibri" w:hAnsi="Calibri" w:cs="Calibri"/>
          <w:b/>
        </w:rPr>
        <w:t xml:space="preserve">İSTANBUL </w:t>
      </w:r>
      <w:r w:rsidR="00233374">
        <w:rPr>
          <w:rFonts w:ascii="Calibri" w:hAnsi="Calibri" w:cs="Calibri"/>
          <w:b/>
        </w:rPr>
        <w:t xml:space="preserve"> -</w:t>
      </w:r>
      <w:proofErr w:type="gramEnd"/>
      <w:r w:rsidR="00233374">
        <w:rPr>
          <w:rFonts w:ascii="Calibri" w:hAnsi="Calibri" w:cs="Calibri"/>
          <w:b/>
        </w:rPr>
        <w:t xml:space="preserve">  </w:t>
      </w:r>
      <w:r w:rsidR="00BD49AB">
        <w:rPr>
          <w:rFonts w:ascii="Calibri" w:hAnsi="Calibri" w:cs="Calibri"/>
          <w:b/>
        </w:rPr>
        <w:t>MARSİLYA</w:t>
      </w:r>
      <w:r w:rsidR="00CF423A">
        <w:rPr>
          <w:rFonts w:ascii="Calibri" w:hAnsi="Calibri" w:cs="Calibri"/>
          <w:b/>
        </w:rPr>
        <w:t xml:space="preserve"> </w:t>
      </w:r>
      <w:r w:rsidR="00FE36D1">
        <w:rPr>
          <w:rFonts w:ascii="Calibri" w:hAnsi="Calibri" w:cs="Calibri"/>
          <w:b/>
        </w:rPr>
        <w:t>HAVALİMANI</w:t>
      </w:r>
      <w:r w:rsidR="00CF423A">
        <w:rPr>
          <w:rFonts w:ascii="Calibri" w:hAnsi="Calibri" w:cs="Calibri"/>
          <w:b/>
        </w:rPr>
        <w:t>,</w:t>
      </w:r>
      <w:r w:rsidR="00190B8F">
        <w:rPr>
          <w:rFonts w:ascii="Calibri" w:hAnsi="Calibri" w:cs="Calibri"/>
          <w:b/>
        </w:rPr>
        <w:t xml:space="preserve"> </w:t>
      </w:r>
      <w:r w:rsidR="00BD49AB">
        <w:rPr>
          <w:rFonts w:ascii="Calibri" w:hAnsi="Calibri" w:cs="Calibri"/>
          <w:b/>
        </w:rPr>
        <w:t>FRANSA</w:t>
      </w:r>
    </w:p>
    <w:p w14:paraId="576EE782" w14:textId="440391AC" w:rsidR="00A9434B" w:rsidRDefault="00BD49AB" w:rsidP="00494BB0">
      <w:pPr>
        <w:rPr>
          <w:rFonts w:asciiTheme="minorHAnsi" w:hAnsiTheme="minorHAnsi" w:cstheme="minorHAnsi"/>
        </w:rPr>
      </w:pPr>
      <w:r>
        <w:rPr>
          <w:rFonts w:ascii="Calibri" w:hAnsi="Calibri" w:cs="Calibri"/>
          <w:b/>
        </w:rPr>
        <w:t xml:space="preserve">16 Ekim </w:t>
      </w:r>
      <w:r w:rsidR="00494BB0" w:rsidRPr="00494BB0">
        <w:rPr>
          <w:rFonts w:ascii="Calibri" w:hAnsi="Calibri" w:cs="Calibri"/>
          <w:b/>
        </w:rPr>
        <w:t>23</w:t>
      </w:r>
      <w:r w:rsidR="00494BB0" w:rsidRPr="00494BB0">
        <w:rPr>
          <w:rFonts w:ascii="Calibri" w:hAnsi="Calibri" w:cs="Calibri"/>
          <w:b/>
        </w:rPr>
        <w:tab/>
      </w:r>
      <w:r w:rsidR="00A9434B">
        <w:rPr>
          <w:rFonts w:asciiTheme="minorHAnsi" w:hAnsiTheme="minorHAnsi" w:cstheme="minorHAnsi"/>
        </w:rPr>
        <w:t xml:space="preserve">İstanbul Havalimanı, Dış Hatlar Terminali, </w:t>
      </w:r>
      <w:r w:rsidR="00494BB0">
        <w:rPr>
          <w:rFonts w:asciiTheme="minorHAnsi" w:hAnsiTheme="minorHAnsi" w:cstheme="minorHAnsi"/>
        </w:rPr>
        <w:t>Türk</w:t>
      </w:r>
      <w:r w:rsidR="00A9434B">
        <w:rPr>
          <w:rFonts w:asciiTheme="minorHAnsi" w:hAnsiTheme="minorHAnsi" w:cstheme="minorHAnsi"/>
        </w:rPr>
        <w:t xml:space="preserve"> Hava Y</w:t>
      </w:r>
      <w:r w:rsidR="004A6E4C">
        <w:rPr>
          <w:rFonts w:asciiTheme="minorHAnsi" w:hAnsiTheme="minorHAnsi" w:cstheme="minorHAnsi"/>
        </w:rPr>
        <w:t xml:space="preserve">olları kontuarı önünde saat </w:t>
      </w:r>
      <w:r>
        <w:rPr>
          <w:rFonts w:asciiTheme="minorHAnsi" w:hAnsiTheme="minorHAnsi" w:cstheme="minorHAnsi"/>
        </w:rPr>
        <w:t>05</w:t>
      </w:r>
      <w:r w:rsidR="004A6E4C">
        <w:rPr>
          <w:rFonts w:asciiTheme="minorHAnsi" w:hAnsiTheme="minorHAnsi" w:cstheme="minorHAnsi"/>
        </w:rPr>
        <w:t>.</w:t>
      </w:r>
      <w:r w:rsidR="00494BB0">
        <w:rPr>
          <w:rFonts w:asciiTheme="minorHAnsi" w:hAnsiTheme="minorHAnsi" w:cstheme="minorHAnsi"/>
        </w:rPr>
        <w:t>0</w:t>
      </w:r>
      <w:r w:rsidR="00A9434B">
        <w:rPr>
          <w:rFonts w:asciiTheme="minorHAnsi" w:hAnsiTheme="minorHAnsi" w:cstheme="minorHAnsi"/>
        </w:rPr>
        <w:t xml:space="preserve">0’da buluşma. </w:t>
      </w:r>
      <w:proofErr w:type="spellStart"/>
      <w:r w:rsidR="00A9434B">
        <w:rPr>
          <w:rFonts w:asciiTheme="minorHAnsi" w:hAnsiTheme="minorHAnsi" w:cstheme="minorHAnsi"/>
        </w:rPr>
        <w:t>Check</w:t>
      </w:r>
      <w:proofErr w:type="spellEnd"/>
      <w:r w:rsidR="00A9434B">
        <w:rPr>
          <w:rFonts w:asciiTheme="minorHAnsi" w:hAnsiTheme="minorHAnsi" w:cstheme="minorHAnsi"/>
        </w:rPr>
        <w:t xml:space="preserve">-in, pasaport ve gümrük kontrolleri sonrası </w:t>
      </w:r>
      <w:r w:rsidR="00494BB0">
        <w:rPr>
          <w:rFonts w:asciiTheme="minorHAnsi" w:hAnsiTheme="minorHAnsi" w:cstheme="minorHAnsi"/>
        </w:rPr>
        <w:t>Türk</w:t>
      </w:r>
      <w:r w:rsidR="00A9434B">
        <w:rPr>
          <w:rFonts w:asciiTheme="minorHAnsi" w:hAnsiTheme="minorHAnsi" w:cstheme="minorHAnsi"/>
        </w:rPr>
        <w:t xml:space="preserve"> Hava Yolları’nın </w:t>
      </w:r>
      <w:r w:rsidR="00494BB0">
        <w:rPr>
          <w:rFonts w:asciiTheme="minorHAnsi" w:hAnsiTheme="minorHAnsi" w:cstheme="minorHAnsi"/>
        </w:rPr>
        <w:t xml:space="preserve">TK </w:t>
      </w:r>
      <w:r>
        <w:rPr>
          <w:rFonts w:asciiTheme="minorHAnsi" w:hAnsiTheme="minorHAnsi" w:cstheme="minorHAnsi"/>
        </w:rPr>
        <w:t>1365</w:t>
      </w:r>
      <w:r w:rsidR="00A9434B">
        <w:rPr>
          <w:rFonts w:asciiTheme="minorHAnsi" w:hAnsiTheme="minorHAnsi" w:cstheme="minorHAnsi"/>
        </w:rPr>
        <w:t xml:space="preserve"> </w:t>
      </w:r>
      <w:proofErr w:type="spellStart"/>
      <w:r w:rsidR="00A9434B">
        <w:rPr>
          <w:rFonts w:asciiTheme="minorHAnsi" w:hAnsiTheme="minorHAnsi" w:cstheme="minorHAnsi"/>
        </w:rPr>
        <w:t>no’lu</w:t>
      </w:r>
      <w:proofErr w:type="spellEnd"/>
      <w:r w:rsidR="00A9434B">
        <w:rPr>
          <w:rFonts w:asciiTheme="minorHAnsi" w:hAnsiTheme="minorHAnsi" w:cstheme="minorHAnsi"/>
        </w:rPr>
        <w:t xml:space="preserve"> seferi ile saat </w:t>
      </w:r>
      <w:r>
        <w:rPr>
          <w:rFonts w:asciiTheme="minorHAnsi" w:hAnsiTheme="minorHAnsi" w:cstheme="minorHAnsi"/>
        </w:rPr>
        <w:t>0</w:t>
      </w:r>
      <w:r w:rsidR="00746B54">
        <w:rPr>
          <w:rFonts w:asciiTheme="minorHAnsi" w:hAnsiTheme="minorHAnsi" w:cstheme="minorHAnsi"/>
        </w:rPr>
        <w:t>7</w:t>
      </w:r>
      <w:r w:rsidR="004A6E4C">
        <w:rPr>
          <w:rFonts w:asciiTheme="minorHAnsi" w:hAnsiTheme="minorHAnsi" w:cstheme="minorHAnsi"/>
        </w:rPr>
        <w:t>.</w:t>
      </w:r>
      <w:r w:rsidR="00746B54">
        <w:rPr>
          <w:rFonts w:asciiTheme="minorHAnsi" w:hAnsiTheme="minorHAnsi" w:cstheme="minorHAnsi"/>
        </w:rPr>
        <w:t>30</w:t>
      </w:r>
      <w:r w:rsidR="004A6E4C">
        <w:rPr>
          <w:rFonts w:asciiTheme="minorHAnsi" w:hAnsiTheme="minorHAnsi" w:cstheme="minorHAnsi"/>
        </w:rPr>
        <w:t>’d</w:t>
      </w:r>
      <w:r w:rsidR="00746B54">
        <w:rPr>
          <w:rFonts w:asciiTheme="minorHAnsi" w:hAnsiTheme="minorHAnsi" w:cstheme="minorHAnsi"/>
        </w:rPr>
        <w:t>A</w:t>
      </w:r>
      <w:r w:rsidR="00A9434B">
        <w:rPr>
          <w:rFonts w:asciiTheme="minorHAnsi" w:hAnsiTheme="minorHAnsi" w:cstheme="minorHAnsi"/>
        </w:rPr>
        <w:t xml:space="preserve"> </w:t>
      </w:r>
      <w:r>
        <w:rPr>
          <w:rFonts w:asciiTheme="minorHAnsi" w:hAnsiTheme="minorHAnsi" w:cstheme="minorHAnsi"/>
        </w:rPr>
        <w:t>Marsilya’ya</w:t>
      </w:r>
      <w:r w:rsidR="004A6E4C">
        <w:rPr>
          <w:rFonts w:asciiTheme="minorHAnsi" w:hAnsiTheme="minorHAnsi" w:cstheme="minorHAnsi"/>
        </w:rPr>
        <w:t xml:space="preserve"> hareket. Yerel saat ile </w:t>
      </w:r>
      <w:r>
        <w:rPr>
          <w:rFonts w:asciiTheme="minorHAnsi" w:hAnsiTheme="minorHAnsi" w:cstheme="minorHAnsi"/>
        </w:rPr>
        <w:t>09</w:t>
      </w:r>
      <w:r w:rsidR="00A9434B">
        <w:rPr>
          <w:rFonts w:asciiTheme="minorHAnsi" w:hAnsiTheme="minorHAnsi" w:cstheme="minorHAnsi"/>
        </w:rPr>
        <w:t>.</w:t>
      </w:r>
      <w:r>
        <w:rPr>
          <w:rFonts w:asciiTheme="minorHAnsi" w:hAnsiTheme="minorHAnsi" w:cstheme="minorHAnsi"/>
        </w:rPr>
        <w:t>45</w:t>
      </w:r>
      <w:r w:rsidR="004A6E4C">
        <w:rPr>
          <w:rFonts w:asciiTheme="minorHAnsi" w:hAnsiTheme="minorHAnsi" w:cstheme="minorHAnsi"/>
        </w:rPr>
        <w:t>’</w:t>
      </w:r>
      <w:r w:rsidR="00CF423A">
        <w:rPr>
          <w:rFonts w:asciiTheme="minorHAnsi" w:hAnsiTheme="minorHAnsi" w:cstheme="minorHAnsi"/>
        </w:rPr>
        <w:t>d</w:t>
      </w:r>
      <w:r>
        <w:rPr>
          <w:rFonts w:asciiTheme="minorHAnsi" w:hAnsiTheme="minorHAnsi" w:cstheme="minorHAnsi"/>
        </w:rPr>
        <w:t>e</w:t>
      </w:r>
      <w:r w:rsidR="00A9434B">
        <w:rPr>
          <w:rFonts w:asciiTheme="minorHAnsi" w:hAnsiTheme="minorHAnsi" w:cstheme="minorHAnsi"/>
        </w:rPr>
        <w:t xml:space="preserve"> varış. Havalimanında bizleri bekleyen aracımız ile </w:t>
      </w:r>
      <w:r>
        <w:rPr>
          <w:rFonts w:asciiTheme="minorHAnsi" w:hAnsiTheme="minorHAnsi" w:cstheme="minorHAnsi"/>
          <w:b/>
          <w:bCs/>
        </w:rPr>
        <w:t>Marsilya</w:t>
      </w:r>
      <w:r w:rsidR="00A9434B">
        <w:rPr>
          <w:rFonts w:asciiTheme="minorHAnsi" w:hAnsiTheme="minorHAnsi" w:cstheme="minorHAnsi"/>
          <w:b/>
          <w:bCs/>
        </w:rPr>
        <w:t xml:space="preserve"> Limanı’nda demirli gemimize transfer. </w:t>
      </w:r>
      <w:r w:rsidR="00A9434B">
        <w:rPr>
          <w:rFonts w:asciiTheme="minorHAnsi" w:hAnsiTheme="minorHAnsi" w:cstheme="minorHAnsi"/>
        </w:rPr>
        <w:t>Gemiye giriş işlemlerinden sonra kabininize yerleşme ve serbest zaman. Gem</w:t>
      </w:r>
      <w:r w:rsidR="004A6E4C">
        <w:rPr>
          <w:rFonts w:asciiTheme="minorHAnsi" w:hAnsiTheme="minorHAnsi" w:cstheme="minorHAnsi"/>
        </w:rPr>
        <w:t>imiz bu akşam</w:t>
      </w:r>
      <w:r w:rsidR="00A9434B">
        <w:rPr>
          <w:rFonts w:asciiTheme="minorHAnsi" w:hAnsiTheme="minorHAnsi" w:cstheme="minorHAnsi"/>
        </w:rPr>
        <w:t xml:space="preserve"> </w:t>
      </w:r>
      <w:r w:rsidR="004A6E4C">
        <w:rPr>
          <w:rFonts w:asciiTheme="minorHAnsi" w:hAnsiTheme="minorHAnsi" w:cstheme="minorHAnsi"/>
        </w:rPr>
        <w:t xml:space="preserve">saat 19.00’da </w:t>
      </w:r>
      <w:r w:rsidR="00A9434B">
        <w:rPr>
          <w:rFonts w:asciiTheme="minorHAnsi" w:hAnsiTheme="minorHAnsi" w:cstheme="minorHAnsi"/>
        </w:rPr>
        <w:t>limandan hareket edecektir.</w:t>
      </w:r>
      <w:r w:rsidR="004A6E4C">
        <w:rPr>
          <w:rFonts w:asciiTheme="minorHAnsi" w:hAnsiTheme="minorHAnsi" w:cstheme="minorHAnsi"/>
        </w:rPr>
        <w:tab/>
      </w:r>
    </w:p>
    <w:p w14:paraId="54B449CE" w14:textId="77777777" w:rsidR="00233374" w:rsidRPr="009B19AC" w:rsidRDefault="00233374" w:rsidP="00233374">
      <w:pPr>
        <w:tabs>
          <w:tab w:val="left" w:pos="0"/>
          <w:tab w:val="left" w:pos="360"/>
        </w:tabs>
        <w:jc w:val="both"/>
        <w:rPr>
          <w:rFonts w:ascii="Calibri" w:hAnsi="Calibri" w:cs="Calibri"/>
        </w:rPr>
      </w:pPr>
    </w:p>
    <w:p w14:paraId="23804D0A"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3CBB2F0B" w14:textId="77777777" w:rsidTr="0093324D">
        <w:trPr>
          <w:jc w:val="center"/>
        </w:trPr>
        <w:tc>
          <w:tcPr>
            <w:tcW w:w="851" w:type="dxa"/>
            <w:shd w:val="clear" w:color="auto" w:fill="FFFF00"/>
            <w:vAlign w:val="center"/>
          </w:tcPr>
          <w:p w14:paraId="7261833B"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1F47635"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3A6787D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30D288D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17D76144"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187BF1" w14:paraId="028C22B9" w14:textId="77777777" w:rsidTr="0093324D">
        <w:trPr>
          <w:jc w:val="center"/>
        </w:trPr>
        <w:tc>
          <w:tcPr>
            <w:tcW w:w="851" w:type="dxa"/>
            <w:tcBorders>
              <w:bottom w:val="single" w:sz="4" w:space="0" w:color="auto"/>
            </w:tcBorders>
            <w:vAlign w:val="center"/>
          </w:tcPr>
          <w:p w14:paraId="74087B74" w14:textId="133FC767" w:rsidR="00187BF1" w:rsidRPr="005B7466" w:rsidRDefault="009E3AFA" w:rsidP="00D02D15">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47515C5" w14:textId="1588F4E1" w:rsidR="00187BF1" w:rsidRPr="008A53C7" w:rsidRDefault="009E3AFA" w:rsidP="00D02D15">
            <w:pPr>
              <w:rPr>
                <w:rFonts w:ascii="Calibri" w:hAnsi="Calibri"/>
                <w:b/>
                <w:color w:val="000000"/>
              </w:rPr>
            </w:pPr>
            <w:r>
              <w:rPr>
                <w:rFonts w:ascii="Calibri" w:hAnsi="Calibri"/>
                <w:b/>
                <w:color w:val="000000"/>
              </w:rPr>
              <w:t>Barcelona</w:t>
            </w:r>
          </w:p>
        </w:tc>
        <w:tc>
          <w:tcPr>
            <w:tcW w:w="1701" w:type="dxa"/>
            <w:tcBorders>
              <w:bottom w:val="single" w:sz="4" w:space="0" w:color="auto"/>
            </w:tcBorders>
            <w:vAlign w:val="center"/>
          </w:tcPr>
          <w:p w14:paraId="1AD0C72A" w14:textId="30557C2C" w:rsidR="00187BF1" w:rsidRPr="008A53C7" w:rsidRDefault="009E3AFA" w:rsidP="00D02D15">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56754A42" w14:textId="4A70C755" w:rsidR="00187BF1" w:rsidRPr="008A53C7" w:rsidRDefault="009E3AFA" w:rsidP="00D02D15">
            <w:pPr>
              <w:jc w:val="center"/>
              <w:rPr>
                <w:rFonts w:ascii="Calibri" w:hAnsi="Calibri"/>
                <w:b/>
                <w:color w:val="000000"/>
              </w:rPr>
            </w:pPr>
            <w:r>
              <w:rPr>
                <w:rFonts w:ascii="Calibri" w:hAnsi="Calibri"/>
                <w:b/>
                <w:color w:val="000000"/>
              </w:rPr>
              <w:t>08.30</w:t>
            </w:r>
          </w:p>
        </w:tc>
        <w:tc>
          <w:tcPr>
            <w:tcW w:w="1276" w:type="dxa"/>
            <w:tcBorders>
              <w:bottom w:val="single" w:sz="4" w:space="0" w:color="auto"/>
            </w:tcBorders>
            <w:vAlign w:val="center"/>
          </w:tcPr>
          <w:p w14:paraId="6CAEA210" w14:textId="757B2415" w:rsidR="00187BF1" w:rsidRPr="008A53C7" w:rsidRDefault="009E3AFA" w:rsidP="00D02D15">
            <w:pPr>
              <w:jc w:val="center"/>
              <w:rPr>
                <w:rFonts w:ascii="Calibri" w:hAnsi="Calibri"/>
                <w:b/>
                <w:color w:val="000000"/>
              </w:rPr>
            </w:pPr>
            <w:r>
              <w:rPr>
                <w:rFonts w:ascii="Calibri" w:hAnsi="Calibri"/>
                <w:b/>
                <w:color w:val="000000"/>
              </w:rPr>
              <w:t>17.00</w:t>
            </w:r>
          </w:p>
        </w:tc>
      </w:tr>
      <w:tr w:rsidR="00187BF1" w14:paraId="496F3A7E" w14:textId="77777777" w:rsidTr="0093324D">
        <w:trPr>
          <w:jc w:val="center"/>
        </w:trPr>
        <w:tc>
          <w:tcPr>
            <w:tcW w:w="851" w:type="dxa"/>
            <w:shd w:val="clear" w:color="auto" w:fill="F2F2F2" w:themeFill="background1" w:themeFillShade="F2"/>
            <w:vAlign w:val="center"/>
          </w:tcPr>
          <w:p w14:paraId="551CBDB1" w14:textId="102423A8" w:rsidR="00187BF1" w:rsidRPr="005B7466" w:rsidRDefault="009E3AFA" w:rsidP="00D02D15">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4AA608C4" w14:textId="7D4762A0" w:rsidR="00187BF1" w:rsidRPr="00B46ED9" w:rsidRDefault="009E3AFA" w:rsidP="00D02D15">
            <w:pPr>
              <w:rPr>
                <w:rFonts w:ascii="Calibri" w:hAnsi="Calibri"/>
                <w:b/>
                <w:color w:val="000000"/>
              </w:rPr>
            </w:pPr>
            <w:r>
              <w:rPr>
                <w:rFonts w:ascii="Calibri" w:hAnsi="Calibri"/>
                <w:b/>
                <w:color w:val="000000"/>
              </w:rPr>
              <w:t>Barcelona</w:t>
            </w:r>
          </w:p>
        </w:tc>
        <w:tc>
          <w:tcPr>
            <w:tcW w:w="1701" w:type="dxa"/>
            <w:shd w:val="clear" w:color="auto" w:fill="F2F2F2" w:themeFill="background1" w:themeFillShade="F2"/>
            <w:vAlign w:val="center"/>
          </w:tcPr>
          <w:p w14:paraId="5EAB3366" w14:textId="7A9EDADE" w:rsidR="00187BF1" w:rsidRPr="00A25577" w:rsidRDefault="009E3AFA" w:rsidP="00D02D15">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8DFB4FB" w14:textId="3B3F7A99" w:rsidR="00187BF1" w:rsidRPr="008A53C7" w:rsidRDefault="009E3AFA" w:rsidP="00D02D15">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692EF4B9" w14:textId="1F2AFD85" w:rsidR="00187BF1" w:rsidRPr="008A53C7" w:rsidRDefault="009E3AFA" w:rsidP="00D02D15">
            <w:pPr>
              <w:jc w:val="center"/>
              <w:rPr>
                <w:rFonts w:ascii="Calibri" w:hAnsi="Calibri"/>
                <w:b/>
                <w:color w:val="000000"/>
              </w:rPr>
            </w:pPr>
            <w:r>
              <w:rPr>
                <w:rFonts w:ascii="Calibri" w:hAnsi="Calibri"/>
                <w:b/>
                <w:color w:val="000000"/>
              </w:rPr>
              <w:t>18.00</w:t>
            </w:r>
          </w:p>
        </w:tc>
      </w:tr>
      <w:tr w:rsidR="009E3AFA" w14:paraId="0536D995" w14:textId="77777777" w:rsidTr="000D656A">
        <w:trPr>
          <w:jc w:val="center"/>
        </w:trPr>
        <w:tc>
          <w:tcPr>
            <w:tcW w:w="851" w:type="dxa"/>
            <w:shd w:val="clear" w:color="auto" w:fill="auto"/>
            <w:vAlign w:val="center"/>
          </w:tcPr>
          <w:p w14:paraId="37967E40" w14:textId="4F4C8E2A"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shd w:val="clear" w:color="auto" w:fill="auto"/>
            <w:vAlign w:val="bottom"/>
          </w:tcPr>
          <w:p w14:paraId="23761F57" w14:textId="20A0C552" w:rsidR="009E3AFA" w:rsidRDefault="009E3AFA" w:rsidP="00D02D15">
            <w:pPr>
              <w:rPr>
                <w:rFonts w:ascii="Calibri" w:hAnsi="Calibri"/>
                <w:b/>
                <w:color w:val="000000"/>
              </w:rPr>
            </w:pPr>
            <w:r>
              <w:rPr>
                <w:rFonts w:ascii="Calibri" w:hAnsi="Calibri"/>
                <w:b/>
                <w:color w:val="000000"/>
              </w:rPr>
              <w:t>Cannes</w:t>
            </w:r>
          </w:p>
        </w:tc>
        <w:tc>
          <w:tcPr>
            <w:tcW w:w="1701" w:type="dxa"/>
            <w:shd w:val="clear" w:color="auto" w:fill="auto"/>
            <w:vAlign w:val="center"/>
          </w:tcPr>
          <w:p w14:paraId="059D0807" w14:textId="50C31C66" w:rsidR="009E3AFA" w:rsidRDefault="009E3AFA" w:rsidP="00D02D15">
            <w:pPr>
              <w:jc w:val="center"/>
              <w:rPr>
                <w:rFonts w:ascii="Calibri" w:hAnsi="Calibri"/>
                <w:b/>
                <w:color w:val="000000"/>
              </w:rPr>
            </w:pPr>
            <w:r>
              <w:rPr>
                <w:rFonts w:ascii="Calibri" w:hAnsi="Calibri"/>
                <w:b/>
                <w:color w:val="000000"/>
              </w:rPr>
              <w:t>Fransa</w:t>
            </w:r>
          </w:p>
        </w:tc>
        <w:tc>
          <w:tcPr>
            <w:tcW w:w="1418" w:type="dxa"/>
            <w:shd w:val="clear" w:color="auto" w:fill="auto"/>
            <w:vAlign w:val="center"/>
          </w:tcPr>
          <w:p w14:paraId="7449A997" w14:textId="70AABA99" w:rsidR="009E3AFA" w:rsidRDefault="009E3AFA" w:rsidP="00D02D15">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48FBF6C6" w14:textId="7F3FD58D" w:rsidR="009E3AFA" w:rsidRDefault="009E3AFA" w:rsidP="00D02D15">
            <w:pPr>
              <w:jc w:val="center"/>
              <w:rPr>
                <w:rFonts w:ascii="Calibri" w:hAnsi="Calibri"/>
                <w:b/>
                <w:color w:val="000000"/>
              </w:rPr>
            </w:pPr>
            <w:r>
              <w:rPr>
                <w:rFonts w:ascii="Calibri" w:hAnsi="Calibri"/>
                <w:b/>
                <w:color w:val="000000"/>
              </w:rPr>
              <w:t>18.00</w:t>
            </w:r>
          </w:p>
        </w:tc>
      </w:tr>
      <w:tr w:rsidR="009E3AFA" w14:paraId="03F701F0" w14:textId="77777777" w:rsidTr="0093324D">
        <w:trPr>
          <w:jc w:val="center"/>
        </w:trPr>
        <w:tc>
          <w:tcPr>
            <w:tcW w:w="851" w:type="dxa"/>
            <w:shd w:val="clear" w:color="auto" w:fill="F2F2F2" w:themeFill="background1" w:themeFillShade="F2"/>
            <w:vAlign w:val="center"/>
          </w:tcPr>
          <w:p w14:paraId="61E36397" w14:textId="4EF072D7"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B70815B" w14:textId="6086BBA1" w:rsidR="009E3AFA" w:rsidRDefault="009E3AFA" w:rsidP="00D02D15">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1701" w:type="dxa"/>
            <w:shd w:val="clear" w:color="auto" w:fill="F2F2F2" w:themeFill="background1" w:themeFillShade="F2"/>
            <w:vAlign w:val="center"/>
          </w:tcPr>
          <w:p w14:paraId="561F5DF1" w14:textId="0EC4A78A"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0C63D752" w14:textId="4D9C52D4" w:rsidR="009E3AFA" w:rsidRDefault="009E3AFA" w:rsidP="00D02D15">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6D48266C" w14:textId="40D1AD5B" w:rsidR="009E3AFA" w:rsidRDefault="009E3AFA" w:rsidP="00D02D15">
            <w:pPr>
              <w:jc w:val="center"/>
              <w:rPr>
                <w:rFonts w:ascii="Calibri" w:hAnsi="Calibri"/>
                <w:b/>
                <w:color w:val="000000"/>
              </w:rPr>
            </w:pPr>
            <w:r>
              <w:rPr>
                <w:rFonts w:ascii="Calibri" w:hAnsi="Calibri"/>
                <w:b/>
                <w:color w:val="000000"/>
              </w:rPr>
              <w:t>20.00</w:t>
            </w:r>
          </w:p>
        </w:tc>
      </w:tr>
      <w:tr w:rsidR="009E3AFA" w14:paraId="0A131196" w14:textId="77777777" w:rsidTr="000D656A">
        <w:trPr>
          <w:jc w:val="center"/>
        </w:trPr>
        <w:tc>
          <w:tcPr>
            <w:tcW w:w="851" w:type="dxa"/>
            <w:shd w:val="clear" w:color="auto" w:fill="auto"/>
            <w:vAlign w:val="center"/>
          </w:tcPr>
          <w:p w14:paraId="301511E0" w14:textId="46F44364"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auto"/>
            <w:vAlign w:val="bottom"/>
          </w:tcPr>
          <w:p w14:paraId="335B8F13" w14:textId="72CFD390" w:rsidR="009E3AFA" w:rsidRDefault="009E3AFA" w:rsidP="00D02D15">
            <w:pPr>
              <w:rPr>
                <w:rFonts w:ascii="Calibri" w:hAnsi="Calibri"/>
                <w:b/>
                <w:color w:val="000000"/>
              </w:rPr>
            </w:pPr>
            <w:r>
              <w:rPr>
                <w:rFonts w:ascii="Calibri" w:hAnsi="Calibri"/>
                <w:b/>
                <w:color w:val="000000"/>
              </w:rPr>
              <w:t>Livorno</w:t>
            </w:r>
          </w:p>
        </w:tc>
        <w:tc>
          <w:tcPr>
            <w:tcW w:w="1701" w:type="dxa"/>
            <w:shd w:val="clear" w:color="auto" w:fill="auto"/>
            <w:vAlign w:val="center"/>
          </w:tcPr>
          <w:p w14:paraId="5A8C976E" w14:textId="49F5C56D"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5E9A3465" w14:textId="530F0162" w:rsidR="009E3AFA" w:rsidRDefault="009E3AFA" w:rsidP="00D02D15">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CD8F3EF" w14:textId="6CE8781D" w:rsidR="009E3AFA" w:rsidRDefault="009E3AFA" w:rsidP="00D02D15">
            <w:pPr>
              <w:jc w:val="center"/>
              <w:rPr>
                <w:rFonts w:ascii="Calibri" w:hAnsi="Calibri"/>
                <w:b/>
                <w:color w:val="000000"/>
              </w:rPr>
            </w:pPr>
            <w:r>
              <w:rPr>
                <w:rFonts w:ascii="Calibri" w:hAnsi="Calibri"/>
                <w:b/>
                <w:color w:val="000000"/>
              </w:rPr>
              <w:t>Geceleme</w:t>
            </w:r>
          </w:p>
        </w:tc>
      </w:tr>
      <w:tr w:rsidR="009E3AFA" w14:paraId="192D4CAC" w14:textId="77777777" w:rsidTr="0093324D">
        <w:trPr>
          <w:jc w:val="center"/>
        </w:trPr>
        <w:tc>
          <w:tcPr>
            <w:tcW w:w="851" w:type="dxa"/>
            <w:shd w:val="clear" w:color="auto" w:fill="F2F2F2" w:themeFill="background1" w:themeFillShade="F2"/>
            <w:vAlign w:val="center"/>
          </w:tcPr>
          <w:p w14:paraId="5B4DB8BE" w14:textId="79E310C9"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4FB52684" w14:textId="5FAF1A21" w:rsidR="009E3AFA" w:rsidRDefault="009E3AFA" w:rsidP="00D02D15">
            <w:pPr>
              <w:rPr>
                <w:rFonts w:ascii="Calibri" w:hAnsi="Calibri"/>
                <w:b/>
                <w:color w:val="000000"/>
              </w:rPr>
            </w:pPr>
            <w:r>
              <w:rPr>
                <w:rFonts w:ascii="Calibri" w:hAnsi="Calibri"/>
                <w:b/>
                <w:color w:val="000000"/>
              </w:rPr>
              <w:t>Napoli</w:t>
            </w:r>
          </w:p>
        </w:tc>
        <w:tc>
          <w:tcPr>
            <w:tcW w:w="1701" w:type="dxa"/>
            <w:shd w:val="clear" w:color="auto" w:fill="F2F2F2" w:themeFill="background1" w:themeFillShade="F2"/>
            <w:vAlign w:val="center"/>
          </w:tcPr>
          <w:p w14:paraId="73937974" w14:textId="0B9048BA"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7BA75FBB" w14:textId="0D4D4A27" w:rsidR="009E3AFA" w:rsidRDefault="009E3AFA" w:rsidP="00D02D15">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5F108E3B" w14:textId="2199B408" w:rsidR="009E3AFA" w:rsidRDefault="009E3AFA" w:rsidP="00D02D15">
            <w:pPr>
              <w:jc w:val="center"/>
              <w:rPr>
                <w:rFonts w:ascii="Calibri" w:hAnsi="Calibri"/>
                <w:b/>
                <w:color w:val="000000"/>
              </w:rPr>
            </w:pPr>
            <w:r>
              <w:rPr>
                <w:rFonts w:ascii="Calibri" w:hAnsi="Calibri"/>
                <w:b/>
                <w:color w:val="000000"/>
              </w:rPr>
              <w:t>19.00</w:t>
            </w:r>
          </w:p>
        </w:tc>
      </w:tr>
      <w:tr w:rsidR="009E3AFA" w14:paraId="2EF3C5E6" w14:textId="77777777" w:rsidTr="000D656A">
        <w:trPr>
          <w:jc w:val="center"/>
        </w:trPr>
        <w:tc>
          <w:tcPr>
            <w:tcW w:w="851" w:type="dxa"/>
            <w:shd w:val="clear" w:color="auto" w:fill="auto"/>
            <w:vAlign w:val="center"/>
          </w:tcPr>
          <w:p w14:paraId="32127B07" w14:textId="209C4823"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auto"/>
            <w:vAlign w:val="bottom"/>
          </w:tcPr>
          <w:p w14:paraId="0A0692FD" w14:textId="58E041C0" w:rsidR="009E3AFA" w:rsidRDefault="009E3AFA" w:rsidP="00D02D15">
            <w:pPr>
              <w:rPr>
                <w:rFonts w:ascii="Calibri" w:hAnsi="Calibri"/>
                <w:b/>
                <w:color w:val="000000"/>
              </w:rPr>
            </w:pPr>
            <w:r>
              <w:rPr>
                <w:rFonts w:ascii="Calibri" w:hAnsi="Calibri"/>
                <w:b/>
                <w:color w:val="000000"/>
              </w:rPr>
              <w:t>Messina</w:t>
            </w:r>
          </w:p>
        </w:tc>
        <w:tc>
          <w:tcPr>
            <w:tcW w:w="1701" w:type="dxa"/>
            <w:shd w:val="clear" w:color="auto" w:fill="auto"/>
            <w:vAlign w:val="center"/>
          </w:tcPr>
          <w:p w14:paraId="3941A66A" w14:textId="3AA0E545" w:rsidR="009E3AFA" w:rsidRDefault="009E3AFA" w:rsidP="00D02D15">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2699F452" w14:textId="562932A7" w:rsidR="009E3AFA" w:rsidRDefault="009E3AFA" w:rsidP="00D02D15">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7B3EB006" w14:textId="28567628" w:rsidR="009E3AFA" w:rsidRDefault="009E3AFA" w:rsidP="00D02D15">
            <w:pPr>
              <w:jc w:val="center"/>
              <w:rPr>
                <w:rFonts w:ascii="Calibri" w:hAnsi="Calibri"/>
                <w:b/>
                <w:color w:val="000000"/>
              </w:rPr>
            </w:pPr>
            <w:r>
              <w:rPr>
                <w:rFonts w:ascii="Calibri" w:hAnsi="Calibri"/>
                <w:b/>
                <w:color w:val="000000"/>
              </w:rPr>
              <w:t>17.00</w:t>
            </w:r>
          </w:p>
        </w:tc>
      </w:tr>
      <w:tr w:rsidR="009E3AFA" w14:paraId="2D326CCD" w14:textId="77777777" w:rsidTr="0093324D">
        <w:trPr>
          <w:jc w:val="center"/>
        </w:trPr>
        <w:tc>
          <w:tcPr>
            <w:tcW w:w="851" w:type="dxa"/>
            <w:shd w:val="clear" w:color="auto" w:fill="F2F2F2" w:themeFill="background1" w:themeFillShade="F2"/>
            <w:vAlign w:val="center"/>
          </w:tcPr>
          <w:p w14:paraId="783FDAF1" w14:textId="0284B464"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F2F2F2" w:themeFill="background1" w:themeFillShade="F2"/>
            <w:vAlign w:val="bottom"/>
          </w:tcPr>
          <w:p w14:paraId="44BF5705" w14:textId="286C43E0" w:rsidR="009E3AFA" w:rsidRDefault="009E3AFA" w:rsidP="00D02D15">
            <w:pPr>
              <w:rPr>
                <w:rFonts w:ascii="Calibri" w:hAnsi="Calibri"/>
                <w:b/>
                <w:color w:val="000000"/>
              </w:rPr>
            </w:pPr>
            <w:proofErr w:type="spellStart"/>
            <w:r>
              <w:rPr>
                <w:rFonts w:ascii="Calibri" w:hAnsi="Calibri"/>
                <w:b/>
                <w:color w:val="000000"/>
              </w:rPr>
              <w:t>Corfu</w:t>
            </w:r>
            <w:proofErr w:type="spellEnd"/>
          </w:p>
        </w:tc>
        <w:tc>
          <w:tcPr>
            <w:tcW w:w="1701" w:type="dxa"/>
            <w:shd w:val="clear" w:color="auto" w:fill="F2F2F2" w:themeFill="background1" w:themeFillShade="F2"/>
            <w:vAlign w:val="center"/>
          </w:tcPr>
          <w:p w14:paraId="7B7A443D" w14:textId="0794EE2E" w:rsidR="009E3AFA" w:rsidRDefault="009E3AFA" w:rsidP="00D02D15">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1C98C7CE" w14:textId="47617434" w:rsidR="009E3AFA" w:rsidRDefault="009E3AFA" w:rsidP="00D02D15">
            <w:pPr>
              <w:jc w:val="center"/>
              <w:rPr>
                <w:rFonts w:ascii="Calibri" w:hAnsi="Calibri"/>
                <w:b/>
                <w:color w:val="000000"/>
              </w:rPr>
            </w:pPr>
            <w:r>
              <w:rPr>
                <w:rFonts w:ascii="Calibri" w:hAnsi="Calibri"/>
                <w:b/>
                <w:color w:val="000000"/>
              </w:rPr>
              <w:t>10.30</w:t>
            </w:r>
          </w:p>
        </w:tc>
        <w:tc>
          <w:tcPr>
            <w:tcW w:w="1276" w:type="dxa"/>
            <w:shd w:val="clear" w:color="auto" w:fill="F2F2F2" w:themeFill="background1" w:themeFillShade="F2"/>
            <w:vAlign w:val="center"/>
          </w:tcPr>
          <w:p w14:paraId="2C35F630" w14:textId="4AA1A8F8" w:rsidR="009E3AFA" w:rsidRDefault="009E3AFA" w:rsidP="00D02D15">
            <w:pPr>
              <w:jc w:val="center"/>
              <w:rPr>
                <w:rFonts w:ascii="Calibri" w:hAnsi="Calibri"/>
                <w:b/>
                <w:color w:val="000000"/>
              </w:rPr>
            </w:pPr>
            <w:r>
              <w:rPr>
                <w:rFonts w:ascii="Calibri" w:hAnsi="Calibri"/>
                <w:b/>
                <w:color w:val="000000"/>
              </w:rPr>
              <w:t>20.30</w:t>
            </w:r>
          </w:p>
        </w:tc>
      </w:tr>
      <w:tr w:rsidR="009E3AFA" w14:paraId="31BC8246" w14:textId="77777777" w:rsidTr="000D656A">
        <w:trPr>
          <w:jc w:val="center"/>
        </w:trPr>
        <w:tc>
          <w:tcPr>
            <w:tcW w:w="851" w:type="dxa"/>
            <w:shd w:val="clear" w:color="auto" w:fill="auto"/>
            <w:vAlign w:val="center"/>
          </w:tcPr>
          <w:p w14:paraId="7993BEED" w14:textId="1BFFC936" w:rsidR="009E3AFA" w:rsidRDefault="009E3AFA" w:rsidP="00D02D15">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shd w:val="clear" w:color="auto" w:fill="auto"/>
            <w:vAlign w:val="bottom"/>
          </w:tcPr>
          <w:p w14:paraId="341080DC" w14:textId="25727C23" w:rsidR="009E3AFA" w:rsidRPr="009E3AFA" w:rsidRDefault="009E3AFA" w:rsidP="00D02D15">
            <w:pPr>
              <w:rPr>
                <w:rFonts w:ascii="Calibri" w:hAnsi="Calibri"/>
                <w:bCs/>
                <w:i/>
                <w:iCs/>
                <w:color w:val="000000"/>
              </w:rPr>
            </w:pPr>
            <w:r w:rsidRPr="009E3AFA">
              <w:rPr>
                <w:rFonts w:ascii="Calibri" w:hAnsi="Calibri"/>
                <w:bCs/>
                <w:i/>
                <w:iCs/>
                <w:color w:val="000000"/>
              </w:rPr>
              <w:t>Denizde Seyir</w:t>
            </w:r>
          </w:p>
        </w:tc>
        <w:tc>
          <w:tcPr>
            <w:tcW w:w="1701" w:type="dxa"/>
            <w:shd w:val="clear" w:color="auto" w:fill="auto"/>
            <w:vAlign w:val="center"/>
          </w:tcPr>
          <w:p w14:paraId="782C4E03" w14:textId="3410FFD7"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c>
          <w:tcPr>
            <w:tcW w:w="1418" w:type="dxa"/>
            <w:shd w:val="clear" w:color="auto" w:fill="auto"/>
            <w:vAlign w:val="center"/>
          </w:tcPr>
          <w:p w14:paraId="56B9BDFA" w14:textId="0B33ACA2"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c>
          <w:tcPr>
            <w:tcW w:w="1276" w:type="dxa"/>
            <w:shd w:val="clear" w:color="auto" w:fill="auto"/>
            <w:vAlign w:val="center"/>
          </w:tcPr>
          <w:p w14:paraId="2EBA0773" w14:textId="587267F1" w:rsidR="009E3AFA" w:rsidRPr="009E3AFA" w:rsidRDefault="009E3AFA" w:rsidP="00D02D15">
            <w:pPr>
              <w:jc w:val="center"/>
              <w:rPr>
                <w:rFonts w:ascii="Calibri" w:hAnsi="Calibri"/>
                <w:bCs/>
                <w:i/>
                <w:iCs/>
                <w:color w:val="000000"/>
              </w:rPr>
            </w:pPr>
            <w:r w:rsidRPr="009E3AFA">
              <w:rPr>
                <w:rFonts w:ascii="Calibri" w:hAnsi="Calibri"/>
                <w:bCs/>
                <w:i/>
                <w:iCs/>
                <w:color w:val="000000"/>
              </w:rPr>
              <w:t>-</w:t>
            </w:r>
          </w:p>
        </w:tc>
      </w:tr>
    </w:tbl>
    <w:p w14:paraId="528E518E" w14:textId="6E0E5DC2" w:rsidR="00233374" w:rsidRPr="009B19AC" w:rsidRDefault="00233374" w:rsidP="00233374">
      <w:pPr>
        <w:jc w:val="both"/>
        <w:rPr>
          <w:rFonts w:ascii="Calibri" w:hAnsi="Calibri" w:cs="Calibri"/>
          <w:b/>
        </w:rPr>
      </w:pPr>
      <w:r w:rsidRPr="009B19AC">
        <w:rPr>
          <w:rFonts w:ascii="Calibri" w:hAnsi="Calibri" w:cs="Calibri"/>
          <w:b/>
        </w:rPr>
        <w:br/>
      </w:r>
      <w:r w:rsidR="009E3AFA">
        <w:rPr>
          <w:rFonts w:ascii="Calibri" w:hAnsi="Calibri" w:cs="Calibri"/>
          <w:b/>
        </w:rPr>
        <w:t>11</w:t>
      </w:r>
      <w:r>
        <w:rPr>
          <w:rFonts w:ascii="Calibri" w:hAnsi="Calibri" w:cs="Calibri"/>
          <w:b/>
        </w:rPr>
        <w:t>. Gün</w:t>
      </w:r>
      <w:r w:rsidR="00FA04E7">
        <w:rPr>
          <w:rFonts w:ascii="Calibri" w:hAnsi="Calibri" w:cs="Calibri"/>
          <w:b/>
        </w:rPr>
        <w:tab/>
      </w:r>
      <w:r w:rsidR="00BD49AB">
        <w:rPr>
          <w:rFonts w:ascii="Calibri" w:hAnsi="Calibri" w:cs="Calibri"/>
          <w:b/>
        </w:rPr>
        <w:t>TRIEST</w:t>
      </w:r>
      <w:r w:rsidR="00BA5958">
        <w:rPr>
          <w:rFonts w:ascii="Calibri" w:hAnsi="Calibri" w:cs="Calibri"/>
          <w:b/>
        </w:rPr>
        <w:t>E</w:t>
      </w:r>
      <w:r w:rsidR="00BD49AB">
        <w:rPr>
          <w:rFonts w:ascii="Calibri" w:hAnsi="Calibri" w:cs="Calibri"/>
          <w:b/>
        </w:rPr>
        <w:t xml:space="preserve"> – VENEDİK HAVALİMANI</w:t>
      </w:r>
      <w:r w:rsidR="005F46C3">
        <w:rPr>
          <w:rFonts w:ascii="Calibri" w:hAnsi="Calibri" w:cs="Calibri"/>
          <w:b/>
        </w:rPr>
        <w:t>,</w:t>
      </w:r>
      <w:r w:rsidR="00190B8F">
        <w:rPr>
          <w:rFonts w:ascii="Calibri" w:hAnsi="Calibri" w:cs="Calibri"/>
          <w:b/>
        </w:rPr>
        <w:t xml:space="preserve"> </w:t>
      </w:r>
      <w:proofErr w:type="gramStart"/>
      <w:r w:rsidR="00BD49AB">
        <w:rPr>
          <w:rFonts w:ascii="Calibri" w:hAnsi="Calibri" w:cs="Calibri"/>
          <w:b/>
        </w:rPr>
        <w:t xml:space="preserve">İTALYA </w:t>
      </w:r>
      <w:r>
        <w:rPr>
          <w:rFonts w:ascii="Calibri" w:hAnsi="Calibri" w:cs="Calibri"/>
          <w:b/>
        </w:rPr>
        <w:t>-</w:t>
      </w:r>
      <w:proofErr w:type="gramEnd"/>
      <w:r>
        <w:rPr>
          <w:rFonts w:ascii="Calibri" w:hAnsi="Calibri" w:cs="Calibri"/>
          <w:b/>
        </w:rPr>
        <w:t xml:space="preserve"> İSTANBUL</w:t>
      </w:r>
    </w:p>
    <w:p w14:paraId="38DB9BEA" w14:textId="382FC042" w:rsidR="00233374" w:rsidRDefault="00BD49AB" w:rsidP="00233374">
      <w:pPr>
        <w:tabs>
          <w:tab w:val="left" w:pos="0"/>
          <w:tab w:val="left" w:pos="360"/>
        </w:tabs>
        <w:jc w:val="both"/>
        <w:rPr>
          <w:rFonts w:ascii="Calibri" w:hAnsi="Calibri" w:cs="Calibri"/>
        </w:rPr>
      </w:pPr>
      <w:bookmarkStart w:id="0" w:name="_top"/>
      <w:bookmarkEnd w:id="0"/>
      <w:r>
        <w:rPr>
          <w:rFonts w:ascii="Calibri" w:hAnsi="Calibri" w:cs="Calibri"/>
          <w:b/>
        </w:rPr>
        <w:t>27 Ekim</w:t>
      </w:r>
      <w:r w:rsidR="00494BB0" w:rsidRPr="00494BB0">
        <w:rPr>
          <w:rFonts w:ascii="Calibri" w:hAnsi="Calibri" w:cs="Calibri"/>
          <w:b/>
        </w:rPr>
        <w:t xml:space="preserve"> 23</w:t>
      </w:r>
      <w:r w:rsidR="00494BB0" w:rsidRPr="00494BB0">
        <w:rPr>
          <w:rFonts w:ascii="Calibri" w:hAnsi="Calibri" w:cs="Calibri"/>
          <w:b/>
        </w:rPr>
        <w:tab/>
      </w:r>
      <w:r w:rsidR="00233374" w:rsidRPr="006543D0">
        <w:rPr>
          <w:rFonts w:ascii="Calibri" w:hAnsi="Calibri" w:cs="Calibri"/>
        </w:rPr>
        <w:t>Gemimiz sabah 0</w:t>
      </w:r>
      <w:r w:rsidR="00494BB0">
        <w:rPr>
          <w:rFonts w:ascii="Calibri" w:hAnsi="Calibri" w:cs="Calibri"/>
        </w:rPr>
        <w:t>5</w:t>
      </w:r>
      <w:r w:rsidR="00233374">
        <w:rPr>
          <w:rFonts w:ascii="Calibri" w:hAnsi="Calibri" w:cs="Calibri"/>
        </w:rPr>
        <w:t>.00’da</w:t>
      </w:r>
      <w:r w:rsidR="00233374" w:rsidRPr="006543D0">
        <w:rPr>
          <w:rFonts w:ascii="Calibri" w:hAnsi="Calibri" w:cs="Calibri"/>
        </w:rPr>
        <w:t xml:space="preserve"> </w:t>
      </w:r>
      <w:proofErr w:type="spellStart"/>
      <w:r>
        <w:rPr>
          <w:rFonts w:ascii="Calibri" w:hAnsi="Calibri" w:cs="Calibri"/>
        </w:rPr>
        <w:t>Trieste</w:t>
      </w:r>
      <w:proofErr w:type="spellEnd"/>
      <w:r w:rsidR="00233374">
        <w:rPr>
          <w:rFonts w:ascii="Calibri" w:hAnsi="Calibri" w:cs="Calibri"/>
        </w:rPr>
        <w:t xml:space="preserve"> L</w:t>
      </w:r>
      <w:r w:rsidR="00233374" w:rsidRPr="006543D0">
        <w:rPr>
          <w:rFonts w:ascii="Calibri" w:hAnsi="Calibri" w:cs="Calibri"/>
        </w:rPr>
        <w:t>imanı</w:t>
      </w:r>
      <w:r w:rsidR="00233374">
        <w:rPr>
          <w:rFonts w:ascii="Calibri" w:hAnsi="Calibri" w:cs="Calibri"/>
        </w:rPr>
        <w:t>’</w:t>
      </w:r>
      <w:r w:rsidR="00233374" w:rsidRPr="006543D0">
        <w:rPr>
          <w:rFonts w:ascii="Calibri" w:hAnsi="Calibri" w:cs="Calibri"/>
        </w:rPr>
        <w:t xml:space="preserve">na yanaşacaktır. Gemide alınacak kahvaltı sonrası çıkış işlemleri ve </w:t>
      </w:r>
      <w:r w:rsidR="00233374" w:rsidRPr="00A9434B">
        <w:rPr>
          <w:rFonts w:ascii="Calibri" w:hAnsi="Calibri" w:cs="Calibri"/>
        </w:rPr>
        <w:t xml:space="preserve">aracımız ile </w:t>
      </w:r>
      <w:r>
        <w:rPr>
          <w:rFonts w:ascii="Calibri" w:hAnsi="Calibri" w:cs="Calibri"/>
        </w:rPr>
        <w:t>Venedik</w:t>
      </w:r>
      <w:r w:rsidR="00233374" w:rsidRPr="00A9434B">
        <w:rPr>
          <w:rFonts w:ascii="Calibri" w:hAnsi="Calibri" w:cs="Calibri"/>
        </w:rPr>
        <w:t xml:space="preserve"> Havalimanı’na transfer. </w:t>
      </w:r>
      <w:proofErr w:type="spellStart"/>
      <w:r w:rsidR="00233374" w:rsidRPr="00A9434B">
        <w:rPr>
          <w:rFonts w:ascii="Calibri" w:hAnsi="Calibri" w:cs="Calibri"/>
        </w:rPr>
        <w:t>Check</w:t>
      </w:r>
      <w:proofErr w:type="spellEnd"/>
      <w:r w:rsidR="00233374" w:rsidRPr="00A9434B">
        <w:rPr>
          <w:rFonts w:ascii="Calibri" w:hAnsi="Calibri" w:cs="Calibri"/>
        </w:rPr>
        <w:t xml:space="preserve">-in, pasaport ve gümrük kontrolleri sonrası </w:t>
      </w:r>
      <w:r w:rsidR="00494BB0">
        <w:rPr>
          <w:rFonts w:ascii="Calibri" w:hAnsi="Calibri" w:cs="Calibri"/>
        </w:rPr>
        <w:t>Türk</w:t>
      </w:r>
      <w:r w:rsidR="004A6E4C">
        <w:rPr>
          <w:rFonts w:ascii="Calibri" w:hAnsi="Calibri" w:cs="Calibri"/>
        </w:rPr>
        <w:t xml:space="preserve"> Hava</w:t>
      </w:r>
      <w:r w:rsidR="00494BB0">
        <w:rPr>
          <w:rFonts w:ascii="Calibri" w:hAnsi="Calibri" w:cs="Calibri"/>
        </w:rPr>
        <w:t xml:space="preserve"> Y</w:t>
      </w:r>
      <w:r w:rsidR="004A6E4C">
        <w:rPr>
          <w:rFonts w:ascii="Calibri" w:hAnsi="Calibri" w:cs="Calibri"/>
        </w:rPr>
        <w:t xml:space="preserve">olları’nın </w:t>
      </w:r>
      <w:r w:rsidR="00494BB0">
        <w:rPr>
          <w:rFonts w:ascii="Calibri" w:hAnsi="Calibri" w:cs="Calibri"/>
        </w:rPr>
        <w:t>TK</w:t>
      </w:r>
      <w:r w:rsidR="000A7528">
        <w:rPr>
          <w:rFonts w:ascii="Calibri" w:hAnsi="Calibri" w:cs="Calibri"/>
        </w:rPr>
        <w:t xml:space="preserve"> </w:t>
      </w:r>
      <w:r>
        <w:rPr>
          <w:rFonts w:ascii="Calibri" w:hAnsi="Calibri" w:cs="Calibri"/>
        </w:rPr>
        <w:t>1872</w:t>
      </w:r>
      <w:r w:rsidR="00233374" w:rsidRPr="00A9434B">
        <w:rPr>
          <w:rFonts w:ascii="Calibri" w:hAnsi="Calibri" w:cs="Calibri"/>
        </w:rPr>
        <w:t xml:space="preserve"> </w:t>
      </w:r>
      <w:proofErr w:type="spellStart"/>
      <w:r w:rsidR="00233374" w:rsidRPr="00A9434B">
        <w:rPr>
          <w:rFonts w:ascii="Calibri" w:hAnsi="Calibri" w:cs="Calibri"/>
        </w:rPr>
        <w:t>no’lu</w:t>
      </w:r>
      <w:proofErr w:type="spellEnd"/>
      <w:r w:rsidR="00233374" w:rsidRPr="00A9434B">
        <w:rPr>
          <w:rFonts w:ascii="Calibri" w:hAnsi="Calibri" w:cs="Calibri"/>
        </w:rPr>
        <w:t xml:space="preserve"> seferi ile saat </w:t>
      </w:r>
      <w:r w:rsidR="00A9434B" w:rsidRPr="00A9434B">
        <w:rPr>
          <w:rFonts w:ascii="Calibri" w:hAnsi="Calibri" w:cs="Calibri"/>
        </w:rPr>
        <w:t>1</w:t>
      </w:r>
      <w:r>
        <w:rPr>
          <w:rFonts w:ascii="Calibri" w:hAnsi="Calibri" w:cs="Calibri"/>
        </w:rPr>
        <w:t>4</w:t>
      </w:r>
      <w:r w:rsidR="004A6E4C">
        <w:rPr>
          <w:rFonts w:ascii="Calibri" w:hAnsi="Calibri" w:cs="Calibri"/>
        </w:rPr>
        <w:t>.</w:t>
      </w:r>
      <w:r>
        <w:rPr>
          <w:rFonts w:ascii="Calibri" w:hAnsi="Calibri" w:cs="Calibri"/>
        </w:rPr>
        <w:t>05</w:t>
      </w:r>
      <w:r w:rsidR="004A6E4C">
        <w:rPr>
          <w:rFonts w:ascii="Calibri" w:hAnsi="Calibri" w:cs="Calibri"/>
        </w:rPr>
        <w:t>’d</w:t>
      </w:r>
      <w:r>
        <w:rPr>
          <w:rFonts w:ascii="Calibri" w:hAnsi="Calibri" w:cs="Calibri"/>
        </w:rPr>
        <w:t>e</w:t>
      </w:r>
      <w:r w:rsidR="00233374" w:rsidRPr="00A9434B">
        <w:rPr>
          <w:rFonts w:ascii="Calibri" w:hAnsi="Calibri" w:cs="Calibri"/>
        </w:rPr>
        <w:t xml:space="preserve"> İstanbul</w:t>
      </w:r>
      <w:r w:rsidR="000A7528">
        <w:rPr>
          <w:rFonts w:ascii="Calibri" w:hAnsi="Calibri" w:cs="Calibri"/>
        </w:rPr>
        <w:t xml:space="preserve"> </w:t>
      </w:r>
      <w:r w:rsidR="00233374" w:rsidRPr="00A9434B">
        <w:rPr>
          <w:rFonts w:ascii="Calibri" w:hAnsi="Calibri" w:cs="Calibri"/>
        </w:rPr>
        <w:t>Havalima</w:t>
      </w:r>
      <w:r w:rsidR="004A6E4C">
        <w:rPr>
          <w:rFonts w:ascii="Calibri" w:hAnsi="Calibri" w:cs="Calibri"/>
        </w:rPr>
        <w:t xml:space="preserve">nı’na hareket. Yerel saat ile </w:t>
      </w:r>
      <w:r>
        <w:rPr>
          <w:rFonts w:ascii="Calibri" w:hAnsi="Calibri" w:cs="Calibri"/>
        </w:rPr>
        <w:t>17</w:t>
      </w:r>
      <w:r w:rsidR="004A6E4C">
        <w:rPr>
          <w:rFonts w:ascii="Calibri" w:hAnsi="Calibri" w:cs="Calibri"/>
        </w:rPr>
        <w:t>.</w:t>
      </w:r>
      <w:r w:rsidR="00494BB0">
        <w:rPr>
          <w:rFonts w:ascii="Calibri" w:hAnsi="Calibri" w:cs="Calibri"/>
        </w:rPr>
        <w:t>3</w:t>
      </w:r>
      <w:r w:rsidR="00A9434B" w:rsidRPr="00A9434B">
        <w:rPr>
          <w:rFonts w:ascii="Calibri" w:hAnsi="Calibri" w:cs="Calibri"/>
        </w:rPr>
        <w:t>5’te İstanbul</w:t>
      </w:r>
      <w:r w:rsidR="001433B3">
        <w:rPr>
          <w:rFonts w:ascii="Calibri" w:hAnsi="Calibri" w:cs="Calibri"/>
        </w:rPr>
        <w:t xml:space="preserve">’ </w:t>
      </w:r>
      <w:r w:rsidR="00233374" w:rsidRPr="00A9434B">
        <w:rPr>
          <w:rFonts w:ascii="Calibri" w:hAnsi="Calibri" w:cs="Calibri"/>
        </w:rPr>
        <w:t>a varış ve turumuzun sonu.</w:t>
      </w:r>
      <w:r w:rsidR="00BA5958" w:rsidRPr="00BA5958">
        <w:t xml:space="preserve"> </w:t>
      </w:r>
    </w:p>
    <w:p w14:paraId="5BF925FD" w14:textId="76F681E2" w:rsidR="00233374" w:rsidRDefault="009E3AFA" w:rsidP="00233374">
      <w:pPr>
        <w:tabs>
          <w:tab w:val="left" w:pos="0"/>
          <w:tab w:val="left" w:pos="360"/>
        </w:tabs>
        <w:jc w:val="both"/>
        <w:rPr>
          <w:rFonts w:ascii="Calibri" w:hAnsi="Calibri" w:cs="Calibri"/>
        </w:rPr>
      </w:pPr>
      <w:r>
        <w:rPr>
          <w:noProof/>
        </w:rPr>
        <w:drawing>
          <wp:anchor distT="0" distB="0" distL="114300" distR="114300" simplePos="0" relativeHeight="251658240" behindDoc="0" locked="0" layoutInCell="1" allowOverlap="1" wp14:anchorId="3349F603" wp14:editId="69E1A2A6">
            <wp:simplePos x="0" y="0"/>
            <wp:positionH relativeFrom="margin">
              <wp:align>right</wp:align>
            </wp:positionH>
            <wp:positionV relativeFrom="paragraph">
              <wp:posOffset>40005</wp:posOffset>
            </wp:positionV>
            <wp:extent cx="3762375" cy="2788285"/>
            <wp:effectExtent l="0" t="0" r="9525" b="0"/>
            <wp:wrapThrough wrapText="bothSides">
              <wp:wrapPolygon edited="0">
                <wp:start x="0" y="0"/>
                <wp:lineTo x="0" y="21398"/>
                <wp:lineTo x="21545" y="21398"/>
                <wp:lineTo x="21545" y="0"/>
                <wp:lineTo x="0" y="0"/>
              </wp:wrapPolygon>
            </wp:wrapThrough>
            <wp:docPr id="17327007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27882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706" w:tblpY="62"/>
        <w:tblW w:w="0" w:type="auto"/>
        <w:tblCellMar>
          <w:left w:w="70" w:type="dxa"/>
          <w:right w:w="70" w:type="dxa"/>
        </w:tblCellMar>
        <w:tblLook w:val="0000" w:firstRow="0" w:lastRow="0" w:firstColumn="0" w:lastColumn="0" w:noHBand="0" w:noVBand="0"/>
      </w:tblPr>
      <w:tblGrid>
        <w:gridCol w:w="4020"/>
      </w:tblGrid>
      <w:tr w:rsidR="007906FB" w14:paraId="6AC0DA9B" w14:textId="77777777" w:rsidTr="00494BB0">
        <w:trPr>
          <w:trHeight w:val="3130"/>
        </w:trPr>
        <w:tc>
          <w:tcPr>
            <w:tcW w:w="4020" w:type="dxa"/>
          </w:tcPr>
          <w:p w14:paraId="64517853" w14:textId="77777777" w:rsidR="007906FB" w:rsidRPr="00B33A6E" w:rsidRDefault="007906FB" w:rsidP="007906FB">
            <w:pPr>
              <w:rPr>
                <w:rFonts w:ascii="Calibri" w:hAnsi="Calibri" w:cs="Calibri"/>
                <w:b/>
                <w:color w:val="FF0000"/>
                <w:sz w:val="36"/>
                <w:szCs w:val="36"/>
              </w:rPr>
            </w:pPr>
            <w:r w:rsidRPr="00B33A6E">
              <w:rPr>
                <w:rFonts w:ascii="Calibri" w:hAnsi="Calibri" w:cs="Calibri"/>
                <w:b/>
                <w:color w:val="FF0000"/>
                <w:sz w:val="36"/>
                <w:szCs w:val="36"/>
              </w:rPr>
              <w:t xml:space="preserve">5* NORWEGIAN </w:t>
            </w:r>
            <w:r>
              <w:rPr>
                <w:rFonts w:ascii="Calibri" w:hAnsi="Calibri" w:cs="Calibri"/>
                <w:b/>
                <w:color w:val="FF0000"/>
                <w:sz w:val="36"/>
                <w:szCs w:val="36"/>
              </w:rPr>
              <w:t>EPIC</w:t>
            </w:r>
            <w:r w:rsidRPr="00B33A6E">
              <w:rPr>
                <w:rFonts w:ascii="Calibri" w:hAnsi="Calibri" w:cs="Calibri"/>
                <w:b/>
                <w:color w:val="FF0000"/>
                <w:sz w:val="36"/>
                <w:szCs w:val="36"/>
              </w:rPr>
              <w:t xml:space="preserve"> </w:t>
            </w:r>
          </w:p>
          <w:p w14:paraId="2481E4FE" w14:textId="77777777" w:rsidR="007906FB" w:rsidRPr="00B33A6E" w:rsidRDefault="007906FB" w:rsidP="007906FB">
            <w:pPr>
              <w:jc w:val="both"/>
              <w:rPr>
                <w:rFonts w:ascii="Calibri" w:hAnsi="Calibri" w:cs="Calibri"/>
              </w:rPr>
            </w:pPr>
            <w:r w:rsidRPr="00B33A6E">
              <w:rPr>
                <w:rFonts w:ascii="Calibri" w:hAnsi="Calibri" w:cs="Calibri"/>
                <w:b/>
              </w:rPr>
              <w:t>Yapım tarihi:</w:t>
            </w:r>
            <w:r w:rsidRPr="00B33A6E">
              <w:rPr>
                <w:rFonts w:ascii="Calibri" w:hAnsi="Calibri" w:cs="Calibri"/>
              </w:rPr>
              <w:t xml:space="preserve"> 2010 </w:t>
            </w:r>
            <w:r w:rsidRPr="00B33A6E">
              <w:rPr>
                <w:rFonts w:ascii="Calibri" w:hAnsi="Calibri" w:cs="Calibri"/>
                <w:b/>
              </w:rPr>
              <w:t>(Yenilenme 2020)</w:t>
            </w:r>
            <w:r w:rsidRPr="00B33A6E">
              <w:rPr>
                <w:rFonts w:ascii="Calibri" w:hAnsi="Calibri" w:cs="Calibri"/>
              </w:rPr>
              <w:t xml:space="preserve"> </w:t>
            </w:r>
          </w:p>
          <w:p w14:paraId="263A99C6" w14:textId="77777777" w:rsidR="007906FB" w:rsidRPr="00B33A6E" w:rsidRDefault="007906FB" w:rsidP="007906FB">
            <w:pPr>
              <w:jc w:val="both"/>
              <w:rPr>
                <w:rFonts w:ascii="Calibri" w:hAnsi="Calibri" w:cs="Calibri"/>
              </w:rPr>
            </w:pPr>
            <w:r w:rsidRPr="00B33A6E">
              <w:rPr>
                <w:rFonts w:ascii="Calibri" w:hAnsi="Calibri" w:cs="Calibri"/>
                <w:b/>
              </w:rPr>
              <w:t xml:space="preserve">Yolcu sayısı: </w:t>
            </w:r>
            <w:r w:rsidRPr="00B33A6E">
              <w:rPr>
                <w:rFonts w:ascii="Calibri" w:hAnsi="Calibri" w:cs="Calibri"/>
              </w:rPr>
              <w:t>4.100 kişi</w:t>
            </w:r>
          </w:p>
          <w:p w14:paraId="312A0EEE" w14:textId="77777777" w:rsidR="007906FB" w:rsidRPr="00B33A6E" w:rsidRDefault="007906FB" w:rsidP="007906FB">
            <w:pPr>
              <w:jc w:val="both"/>
              <w:rPr>
                <w:rFonts w:ascii="Calibri" w:hAnsi="Calibri" w:cs="Calibri"/>
                <w:b/>
              </w:rPr>
            </w:pPr>
            <w:r w:rsidRPr="00B33A6E">
              <w:rPr>
                <w:rFonts w:ascii="Calibri" w:hAnsi="Calibri" w:cs="Calibri"/>
                <w:b/>
              </w:rPr>
              <w:t xml:space="preserve">Personel sayısı: </w:t>
            </w:r>
            <w:r w:rsidRPr="00B33A6E">
              <w:rPr>
                <w:rFonts w:ascii="Calibri" w:hAnsi="Calibri" w:cs="Calibri"/>
              </w:rPr>
              <w:t>1.724kişi</w:t>
            </w:r>
          </w:p>
          <w:p w14:paraId="358B9DAC" w14:textId="77777777" w:rsidR="007906FB" w:rsidRPr="00B33A6E" w:rsidRDefault="007906FB" w:rsidP="007906FB">
            <w:pPr>
              <w:jc w:val="both"/>
              <w:rPr>
                <w:rFonts w:ascii="Calibri" w:hAnsi="Calibri" w:cs="Calibri"/>
              </w:rPr>
            </w:pPr>
            <w:r w:rsidRPr="00B33A6E">
              <w:rPr>
                <w:rFonts w:ascii="Calibri" w:hAnsi="Calibri" w:cs="Calibri"/>
                <w:b/>
              </w:rPr>
              <w:t xml:space="preserve">Tonaj: </w:t>
            </w:r>
            <w:r w:rsidRPr="00B33A6E">
              <w:rPr>
                <w:rFonts w:ascii="Calibri" w:hAnsi="Calibri" w:cs="Calibri"/>
              </w:rPr>
              <w:t xml:space="preserve">155.873 </w:t>
            </w:r>
            <w:proofErr w:type="spellStart"/>
            <w:r w:rsidRPr="00B33A6E">
              <w:rPr>
                <w:rFonts w:ascii="Calibri" w:hAnsi="Calibri" w:cs="Calibri"/>
              </w:rPr>
              <w:t>gross</w:t>
            </w:r>
            <w:proofErr w:type="spellEnd"/>
            <w:r w:rsidRPr="00B33A6E">
              <w:rPr>
                <w:rFonts w:ascii="Calibri" w:hAnsi="Calibri" w:cs="Calibri"/>
              </w:rPr>
              <w:t xml:space="preserve"> ton</w:t>
            </w:r>
          </w:p>
          <w:p w14:paraId="482CA7D3" w14:textId="77777777" w:rsidR="007906FB" w:rsidRPr="00B33A6E" w:rsidRDefault="007906FB" w:rsidP="007906FB">
            <w:pPr>
              <w:jc w:val="both"/>
              <w:rPr>
                <w:rFonts w:ascii="Calibri" w:hAnsi="Calibri" w:cs="Calibri"/>
              </w:rPr>
            </w:pPr>
            <w:r w:rsidRPr="00B33A6E">
              <w:rPr>
                <w:rFonts w:ascii="Calibri" w:hAnsi="Calibri" w:cs="Calibri"/>
                <w:b/>
              </w:rPr>
              <w:t xml:space="preserve">Uzunluk: </w:t>
            </w:r>
            <w:r w:rsidRPr="00B33A6E">
              <w:rPr>
                <w:rFonts w:ascii="Calibri" w:hAnsi="Calibri" w:cs="Calibri"/>
              </w:rPr>
              <w:t>329 metre</w:t>
            </w:r>
          </w:p>
          <w:p w14:paraId="742F2968" w14:textId="77777777" w:rsidR="007906FB" w:rsidRPr="00B33A6E" w:rsidRDefault="007906FB" w:rsidP="007906FB">
            <w:pPr>
              <w:jc w:val="both"/>
              <w:rPr>
                <w:rFonts w:ascii="Calibri" w:hAnsi="Calibri" w:cs="Calibri"/>
              </w:rPr>
            </w:pPr>
            <w:r w:rsidRPr="00B33A6E">
              <w:rPr>
                <w:rFonts w:ascii="Calibri" w:hAnsi="Calibri" w:cs="Calibri"/>
                <w:b/>
              </w:rPr>
              <w:t xml:space="preserve">Genişlik: </w:t>
            </w:r>
            <w:r w:rsidRPr="00B33A6E">
              <w:rPr>
                <w:rFonts w:ascii="Calibri" w:hAnsi="Calibri" w:cs="Calibri"/>
              </w:rPr>
              <w:t>41 metre</w:t>
            </w:r>
          </w:p>
          <w:p w14:paraId="5054803A" w14:textId="77777777" w:rsidR="007906FB" w:rsidRPr="00B33A6E" w:rsidRDefault="007906FB" w:rsidP="007906FB">
            <w:pPr>
              <w:jc w:val="both"/>
              <w:rPr>
                <w:rFonts w:ascii="Calibri" w:hAnsi="Calibri" w:cs="Calibri"/>
                <w:b/>
              </w:rPr>
            </w:pPr>
            <w:r w:rsidRPr="00B33A6E">
              <w:rPr>
                <w:rFonts w:ascii="Calibri" w:hAnsi="Calibri" w:cs="Calibri"/>
                <w:b/>
              </w:rPr>
              <w:t>Kabin sayısı:</w:t>
            </w:r>
            <w:r w:rsidRPr="00B33A6E">
              <w:rPr>
                <w:rFonts w:ascii="Calibri" w:hAnsi="Calibri" w:cs="Calibri"/>
              </w:rPr>
              <w:t xml:space="preserve"> 2.979</w:t>
            </w:r>
          </w:p>
          <w:p w14:paraId="54C81E3D" w14:textId="77777777" w:rsidR="007906FB" w:rsidRPr="009B19AC" w:rsidRDefault="007906FB" w:rsidP="007906FB">
            <w:pPr>
              <w:jc w:val="both"/>
              <w:rPr>
                <w:rFonts w:ascii="Calibri" w:hAnsi="Calibri" w:cs="Calibri"/>
                <w:b/>
              </w:rPr>
            </w:pPr>
            <w:r w:rsidRPr="00B33A6E">
              <w:rPr>
                <w:rFonts w:ascii="Calibri" w:hAnsi="Calibri" w:cs="Calibri"/>
                <w:b/>
              </w:rPr>
              <w:t xml:space="preserve">Yolcu katı sayısı: </w:t>
            </w:r>
            <w:r w:rsidRPr="00B33A6E">
              <w:rPr>
                <w:rFonts w:ascii="Calibri" w:hAnsi="Calibri" w:cs="Calibri"/>
              </w:rPr>
              <w:t>15</w:t>
            </w:r>
          </w:p>
          <w:p w14:paraId="1C3CFCF4" w14:textId="77777777" w:rsidR="007906FB" w:rsidRDefault="007906FB" w:rsidP="007906FB">
            <w:pPr>
              <w:rPr>
                <w:rFonts w:ascii="Calibri" w:hAnsi="Calibri" w:cs="Calibri"/>
                <w:b/>
              </w:rPr>
            </w:pPr>
          </w:p>
        </w:tc>
      </w:tr>
    </w:tbl>
    <w:p w14:paraId="686A3162" w14:textId="0B31221E" w:rsidR="00510401" w:rsidRDefault="00510401" w:rsidP="00233374">
      <w:pPr>
        <w:tabs>
          <w:tab w:val="left" w:pos="0"/>
          <w:tab w:val="left" w:pos="360"/>
        </w:tabs>
        <w:jc w:val="both"/>
        <w:rPr>
          <w:rFonts w:ascii="Calibri" w:hAnsi="Calibri" w:cs="Calibri"/>
        </w:rPr>
      </w:pPr>
    </w:p>
    <w:p w14:paraId="7EF8B111" w14:textId="6A3FE0CC" w:rsidR="00510401" w:rsidRDefault="00510401" w:rsidP="00233374">
      <w:pPr>
        <w:tabs>
          <w:tab w:val="left" w:pos="0"/>
          <w:tab w:val="left" w:pos="360"/>
        </w:tabs>
        <w:jc w:val="both"/>
        <w:rPr>
          <w:rFonts w:ascii="Calibri" w:hAnsi="Calibri" w:cs="Calibri"/>
        </w:rPr>
      </w:pPr>
    </w:p>
    <w:p w14:paraId="00334DC8" w14:textId="60E31E16" w:rsidR="00233374" w:rsidRDefault="00233374" w:rsidP="00233374">
      <w:pPr>
        <w:tabs>
          <w:tab w:val="left" w:pos="0"/>
          <w:tab w:val="left" w:pos="360"/>
        </w:tabs>
        <w:jc w:val="both"/>
        <w:rPr>
          <w:rFonts w:ascii="Calibri" w:hAnsi="Calibri" w:cs="Calibri"/>
        </w:rPr>
      </w:pPr>
    </w:p>
    <w:p w14:paraId="4B3B903A" w14:textId="204841F9" w:rsidR="00233374" w:rsidRDefault="00233374" w:rsidP="00233374">
      <w:pPr>
        <w:tabs>
          <w:tab w:val="left" w:pos="0"/>
          <w:tab w:val="left" w:pos="360"/>
        </w:tabs>
        <w:jc w:val="both"/>
        <w:rPr>
          <w:rFonts w:ascii="Calibri" w:hAnsi="Calibri" w:cs="Calibri"/>
        </w:rPr>
      </w:pPr>
    </w:p>
    <w:p w14:paraId="6EB85F68" w14:textId="323119E2" w:rsidR="00FA3711" w:rsidRDefault="00FA3711" w:rsidP="00233374">
      <w:pPr>
        <w:tabs>
          <w:tab w:val="left" w:pos="0"/>
          <w:tab w:val="left" w:pos="360"/>
        </w:tabs>
        <w:jc w:val="both"/>
        <w:rPr>
          <w:rFonts w:ascii="Calibri" w:hAnsi="Calibri" w:cs="Calibri"/>
        </w:rPr>
      </w:pPr>
    </w:p>
    <w:p w14:paraId="20BACBBE" w14:textId="58FED86E" w:rsidR="00FA3711" w:rsidRDefault="00FA3711" w:rsidP="00233374">
      <w:pPr>
        <w:tabs>
          <w:tab w:val="left" w:pos="0"/>
          <w:tab w:val="left" w:pos="360"/>
        </w:tabs>
        <w:jc w:val="both"/>
        <w:rPr>
          <w:rFonts w:ascii="Calibri" w:hAnsi="Calibri" w:cs="Calibri"/>
        </w:rPr>
      </w:pPr>
    </w:p>
    <w:p w14:paraId="2A35C4D9" w14:textId="6BCD8110" w:rsidR="00FA3711" w:rsidRDefault="00FA3711" w:rsidP="00233374">
      <w:pPr>
        <w:tabs>
          <w:tab w:val="left" w:pos="0"/>
          <w:tab w:val="left" w:pos="360"/>
        </w:tabs>
        <w:jc w:val="both"/>
        <w:rPr>
          <w:rFonts w:ascii="Calibri" w:hAnsi="Calibri" w:cs="Calibri"/>
        </w:rPr>
      </w:pPr>
    </w:p>
    <w:p w14:paraId="45DD208C" w14:textId="4F367DB0" w:rsidR="00FA3711" w:rsidRDefault="00FA3711" w:rsidP="00233374">
      <w:pPr>
        <w:tabs>
          <w:tab w:val="left" w:pos="0"/>
          <w:tab w:val="left" w:pos="360"/>
        </w:tabs>
        <w:jc w:val="both"/>
        <w:rPr>
          <w:rFonts w:ascii="Calibri" w:hAnsi="Calibri" w:cs="Calibri"/>
        </w:rPr>
      </w:pPr>
    </w:p>
    <w:p w14:paraId="7880B92D" w14:textId="7D4CF74B" w:rsidR="00FA3711" w:rsidRDefault="00FA3711" w:rsidP="00233374">
      <w:pPr>
        <w:tabs>
          <w:tab w:val="left" w:pos="0"/>
          <w:tab w:val="left" w:pos="360"/>
        </w:tabs>
        <w:jc w:val="both"/>
        <w:rPr>
          <w:rFonts w:ascii="Calibri" w:hAnsi="Calibri" w:cs="Calibri"/>
        </w:rPr>
      </w:pPr>
    </w:p>
    <w:p w14:paraId="0CB7F382" w14:textId="08056E10" w:rsidR="00FA3711" w:rsidRDefault="00FA3711" w:rsidP="00233374">
      <w:pPr>
        <w:tabs>
          <w:tab w:val="left" w:pos="0"/>
          <w:tab w:val="left" w:pos="360"/>
        </w:tabs>
        <w:jc w:val="both"/>
        <w:rPr>
          <w:rFonts w:ascii="Calibri" w:hAnsi="Calibri" w:cs="Calibri"/>
        </w:rPr>
      </w:pPr>
    </w:p>
    <w:p w14:paraId="535C1941" w14:textId="0F41AA5C" w:rsidR="00FA3711" w:rsidRDefault="00FA3711" w:rsidP="00233374">
      <w:pPr>
        <w:tabs>
          <w:tab w:val="left" w:pos="0"/>
          <w:tab w:val="left" w:pos="360"/>
        </w:tabs>
        <w:jc w:val="both"/>
        <w:rPr>
          <w:rFonts w:ascii="Calibri" w:hAnsi="Calibri" w:cs="Calibri"/>
        </w:rPr>
      </w:pPr>
    </w:p>
    <w:p w14:paraId="6531336F" w14:textId="2B8F0304" w:rsidR="00FA3711" w:rsidRDefault="00FA3711" w:rsidP="00233374">
      <w:pPr>
        <w:tabs>
          <w:tab w:val="left" w:pos="0"/>
          <w:tab w:val="left" w:pos="360"/>
        </w:tabs>
        <w:jc w:val="both"/>
        <w:rPr>
          <w:rFonts w:ascii="Calibri" w:hAnsi="Calibri" w:cs="Calibri"/>
        </w:rPr>
      </w:pPr>
    </w:p>
    <w:p w14:paraId="28737431" w14:textId="703D3711" w:rsidR="00FA3711" w:rsidRDefault="00FA3711" w:rsidP="00233374">
      <w:pPr>
        <w:tabs>
          <w:tab w:val="left" w:pos="0"/>
          <w:tab w:val="left" w:pos="360"/>
        </w:tabs>
        <w:jc w:val="both"/>
        <w:rPr>
          <w:rFonts w:ascii="Calibri" w:hAnsi="Calibri" w:cs="Calibri"/>
        </w:rPr>
      </w:pPr>
    </w:p>
    <w:p w14:paraId="0F93E209" w14:textId="394A6839" w:rsidR="00233374" w:rsidRDefault="00233374" w:rsidP="00233374">
      <w:pPr>
        <w:pStyle w:val="GvdeMetni3"/>
        <w:rPr>
          <w:rFonts w:ascii="Calibri" w:hAnsi="Calibri" w:cs="Calibri"/>
          <w:b/>
          <w:sz w:val="23"/>
          <w:szCs w:val="23"/>
        </w:rPr>
      </w:pPr>
    </w:p>
    <w:p w14:paraId="5C75F1FF" w14:textId="33D1A8DE" w:rsidR="0070242D" w:rsidRDefault="0070242D" w:rsidP="00233374">
      <w:pPr>
        <w:pStyle w:val="GvdeMetni3"/>
        <w:rPr>
          <w:rFonts w:ascii="Calibri" w:hAnsi="Calibri" w:cs="Calibri"/>
          <w:b/>
          <w:sz w:val="23"/>
          <w:szCs w:val="23"/>
        </w:rPr>
      </w:pPr>
    </w:p>
    <w:p w14:paraId="0D480F57" w14:textId="2CD48A8D" w:rsidR="0070242D" w:rsidRDefault="0070242D" w:rsidP="00233374">
      <w:pPr>
        <w:pStyle w:val="GvdeMetni3"/>
        <w:rPr>
          <w:rFonts w:ascii="Calibri" w:hAnsi="Calibri" w:cs="Calibri"/>
          <w:b/>
          <w:sz w:val="23"/>
          <w:szCs w:val="23"/>
        </w:rPr>
      </w:pPr>
    </w:p>
    <w:p w14:paraId="70D40E99" w14:textId="1240F973" w:rsidR="00012435" w:rsidRDefault="00012435" w:rsidP="00233374">
      <w:pPr>
        <w:pStyle w:val="GvdeMetni3"/>
        <w:rPr>
          <w:rFonts w:ascii="Calibri" w:hAnsi="Calibri" w:cs="Calibri"/>
          <w:b/>
          <w:sz w:val="23"/>
          <w:szCs w:val="23"/>
        </w:rPr>
      </w:pPr>
    </w:p>
    <w:p w14:paraId="61AE599D" w14:textId="122C09E0" w:rsidR="00012435" w:rsidRDefault="00012435" w:rsidP="00233374">
      <w:pPr>
        <w:pStyle w:val="GvdeMetni3"/>
        <w:rPr>
          <w:rFonts w:ascii="Calibri" w:hAnsi="Calibri" w:cs="Calibri"/>
          <w:b/>
          <w:sz w:val="23"/>
          <w:szCs w:val="23"/>
        </w:rPr>
      </w:pPr>
    </w:p>
    <w:p w14:paraId="064474DC" w14:textId="77777777" w:rsidR="00F84A45" w:rsidRDefault="00F84A45" w:rsidP="00233374">
      <w:pPr>
        <w:pStyle w:val="GvdeMetni3"/>
        <w:rPr>
          <w:rFonts w:ascii="Calibri" w:hAnsi="Calibri" w:cs="Calibri"/>
          <w:b/>
          <w:sz w:val="23"/>
          <w:szCs w:val="23"/>
        </w:rPr>
      </w:pPr>
    </w:p>
    <w:p w14:paraId="3E838DF9" w14:textId="57EA5AC1" w:rsidR="00494BB0" w:rsidRDefault="00494BB0" w:rsidP="00233374">
      <w:pPr>
        <w:pStyle w:val="GvdeMetni3"/>
        <w:rPr>
          <w:rFonts w:ascii="Calibri" w:hAnsi="Calibri" w:cs="Calibri"/>
          <w:b/>
          <w:sz w:val="23"/>
          <w:szCs w:val="23"/>
        </w:rPr>
      </w:pPr>
    </w:p>
    <w:p w14:paraId="2E358470" w14:textId="77777777" w:rsidR="00012435" w:rsidRDefault="00012435" w:rsidP="00233374">
      <w:pPr>
        <w:pStyle w:val="GvdeMetni3"/>
        <w:rPr>
          <w:rFonts w:ascii="Calibri" w:hAnsi="Calibri" w:cs="Calibri"/>
          <w:b/>
          <w:sz w:val="23"/>
          <w:szCs w:val="23"/>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194ECD" w:rsidRPr="005B7466" w14:paraId="2DA60E7B" w14:textId="77777777" w:rsidTr="002F3FF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227623" w14:textId="77777777" w:rsidR="00194ECD" w:rsidRPr="005B7466" w:rsidRDefault="00194ECD" w:rsidP="002F3FF5">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AD68F" w14:textId="77777777" w:rsidR="00194ECD" w:rsidRPr="005B7466" w:rsidRDefault="00194ECD" w:rsidP="002F3FF5">
            <w:pPr>
              <w:jc w:val="center"/>
              <w:rPr>
                <w:rFonts w:asciiTheme="minorHAnsi" w:hAnsiTheme="minorHAnsi" w:cstheme="minorHAnsi"/>
                <w:b/>
                <w:sz w:val="22"/>
                <w:szCs w:val="22"/>
              </w:rPr>
            </w:pPr>
          </w:p>
        </w:tc>
      </w:tr>
      <w:tr w:rsidR="008900A2" w:rsidRPr="005B7466" w14:paraId="1949E9F6" w14:textId="77777777" w:rsidTr="002F3FF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65920" w14:textId="77777777" w:rsidR="008900A2" w:rsidRPr="005B7466" w:rsidRDefault="008900A2" w:rsidP="008900A2">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615A9" w14:textId="610AE5F7" w:rsidR="008900A2" w:rsidRPr="00E2026D" w:rsidRDefault="008900A2" w:rsidP="008900A2">
            <w:pPr>
              <w:jc w:val="center"/>
              <w:rPr>
                <w:rFonts w:asciiTheme="minorHAnsi" w:hAnsiTheme="minorHAnsi" w:cstheme="minorHAnsi"/>
                <w:b/>
              </w:rPr>
            </w:pPr>
            <w:r>
              <w:rPr>
                <w:rFonts w:asciiTheme="minorHAnsi" w:hAnsiTheme="minorHAnsi" w:cstheme="minorHAnsi"/>
                <w:b/>
              </w:rPr>
              <w:t>1.249</w:t>
            </w:r>
            <w:r w:rsidRPr="005B7466">
              <w:rPr>
                <w:rFonts w:asciiTheme="minorHAnsi" w:hAnsiTheme="minorHAnsi" w:cstheme="minorHAnsi"/>
                <w:b/>
              </w:rPr>
              <w:t xml:space="preserve"> €</w:t>
            </w:r>
          </w:p>
        </w:tc>
      </w:tr>
      <w:tr w:rsidR="008900A2" w:rsidRPr="005B7466" w14:paraId="7BC377AF" w14:textId="77777777" w:rsidTr="002F3FF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135B1" w14:textId="77777777" w:rsidR="008900A2" w:rsidRPr="005B7466" w:rsidRDefault="008900A2" w:rsidP="008900A2">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5B167" w14:textId="7D6A2927" w:rsidR="008900A2" w:rsidRPr="005B7466" w:rsidRDefault="008900A2" w:rsidP="008900A2">
            <w:pPr>
              <w:jc w:val="center"/>
              <w:rPr>
                <w:rFonts w:asciiTheme="minorHAnsi" w:hAnsiTheme="minorHAnsi" w:cstheme="minorHAnsi"/>
              </w:rPr>
            </w:pPr>
            <w:r>
              <w:rPr>
                <w:rFonts w:asciiTheme="minorHAnsi" w:hAnsiTheme="minorHAnsi" w:cstheme="minorHAnsi"/>
              </w:rPr>
              <w:t>Sorunuz</w:t>
            </w:r>
          </w:p>
        </w:tc>
      </w:tr>
      <w:tr w:rsidR="008900A2" w:rsidRPr="005B7466" w14:paraId="3D2EA7E7" w14:textId="77777777" w:rsidTr="002F3FF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D3686B" w14:textId="77777777" w:rsidR="008900A2" w:rsidRPr="005B7466" w:rsidRDefault="008900A2" w:rsidP="008900A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97D75" w14:textId="2B60C5BF" w:rsidR="008900A2" w:rsidRPr="00E2026D" w:rsidRDefault="008900A2" w:rsidP="008900A2">
            <w:pPr>
              <w:jc w:val="center"/>
              <w:rPr>
                <w:rFonts w:asciiTheme="minorHAnsi" w:hAnsiTheme="minorHAnsi" w:cstheme="minorHAnsi"/>
                <w:b/>
              </w:rPr>
            </w:pPr>
            <w:r>
              <w:rPr>
                <w:rFonts w:asciiTheme="minorHAnsi" w:hAnsiTheme="minorHAnsi" w:cstheme="minorHAnsi"/>
                <w:b/>
              </w:rPr>
              <w:t>1.499</w:t>
            </w:r>
            <w:r w:rsidRPr="005B7466">
              <w:rPr>
                <w:rFonts w:asciiTheme="minorHAnsi" w:hAnsiTheme="minorHAnsi" w:cstheme="minorHAnsi"/>
                <w:b/>
              </w:rPr>
              <w:t xml:space="preserve"> €</w:t>
            </w:r>
          </w:p>
        </w:tc>
      </w:tr>
      <w:tr w:rsidR="008900A2" w:rsidRPr="005B7466" w14:paraId="387BC469" w14:textId="77777777" w:rsidTr="002F3FF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C1DD0" w14:textId="77777777" w:rsidR="008900A2" w:rsidRPr="005B7466" w:rsidRDefault="008900A2" w:rsidP="008900A2">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86B0" w14:textId="17F35983" w:rsidR="008900A2" w:rsidRPr="005B7466" w:rsidRDefault="008900A2" w:rsidP="008900A2">
            <w:pPr>
              <w:jc w:val="center"/>
              <w:rPr>
                <w:rFonts w:asciiTheme="minorHAnsi" w:hAnsiTheme="minorHAnsi" w:cstheme="minorHAnsi"/>
              </w:rPr>
            </w:pPr>
            <w:r>
              <w:rPr>
                <w:rFonts w:asciiTheme="minorHAnsi" w:hAnsiTheme="minorHAnsi" w:cstheme="minorHAnsi"/>
              </w:rPr>
              <w:t>Sorunuz</w:t>
            </w:r>
          </w:p>
        </w:tc>
      </w:tr>
      <w:tr w:rsidR="008900A2" w:rsidRPr="005B7466" w14:paraId="05FD5ADC" w14:textId="77777777" w:rsidTr="002F3FF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2ACC01" w14:textId="77777777" w:rsidR="008900A2" w:rsidRDefault="008900A2" w:rsidP="008900A2">
            <w:pPr>
              <w:rPr>
                <w:rFonts w:asciiTheme="minorHAnsi" w:hAnsiTheme="minorHAnsi" w:cstheme="minorHAnsi"/>
              </w:rPr>
            </w:pPr>
            <w:r w:rsidRPr="005B7466">
              <w:rPr>
                <w:rFonts w:asciiTheme="minorHAnsi" w:hAnsiTheme="minorHAnsi" w:cstheme="minorHAnsi"/>
              </w:rPr>
              <w:t xml:space="preserve">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136BB" w14:textId="1F23EC02" w:rsidR="008900A2" w:rsidRDefault="008900A2" w:rsidP="008900A2">
            <w:pPr>
              <w:jc w:val="center"/>
              <w:rPr>
                <w:rFonts w:asciiTheme="minorHAnsi" w:hAnsiTheme="minorHAnsi" w:cstheme="minorHAnsi"/>
              </w:rPr>
            </w:pPr>
            <w:r>
              <w:rPr>
                <w:rFonts w:asciiTheme="minorHAnsi" w:hAnsiTheme="minorHAnsi" w:cstheme="minorHAnsi"/>
                <w:b/>
              </w:rPr>
              <w:t>Dahil</w:t>
            </w:r>
          </w:p>
        </w:tc>
      </w:tr>
      <w:tr w:rsidR="00194ECD" w:rsidRPr="005B7466" w14:paraId="6FAB61FA" w14:textId="77777777" w:rsidTr="002F3FF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639362DE" w14:textId="77777777" w:rsidR="00194ECD" w:rsidRPr="00F020F9" w:rsidRDefault="00194ECD" w:rsidP="002F3FF5">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844BA4A" w14:textId="77777777" w:rsidR="00194ECD" w:rsidRPr="005B7466" w:rsidRDefault="00194ECD" w:rsidP="002F3FF5">
            <w:pPr>
              <w:rPr>
                <w:rFonts w:asciiTheme="minorHAnsi" w:hAnsiTheme="minorHAnsi" w:cstheme="minorHAnsi"/>
                <w:b/>
                <w:highlight w:val="lightGray"/>
              </w:rPr>
            </w:pPr>
          </w:p>
        </w:tc>
      </w:tr>
      <w:tr w:rsidR="00194ECD" w:rsidRPr="005B7466" w14:paraId="4BE0487A" w14:textId="77777777" w:rsidTr="002F3FF5">
        <w:trPr>
          <w:trHeight w:val="247"/>
        </w:trPr>
        <w:tc>
          <w:tcPr>
            <w:tcW w:w="5637" w:type="dxa"/>
            <w:tcBorders>
              <w:top w:val="single" w:sz="4" w:space="0" w:color="auto"/>
              <w:left w:val="single" w:sz="4" w:space="0" w:color="auto"/>
              <w:bottom w:val="single" w:sz="4" w:space="0" w:color="auto"/>
              <w:right w:val="single" w:sz="4" w:space="0" w:color="auto"/>
            </w:tcBorders>
            <w:hideMark/>
          </w:tcPr>
          <w:p w14:paraId="1CDA9D66" w14:textId="77777777" w:rsidR="00194ECD" w:rsidRPr="005B7466" w:rsidRDefault="00194ECD" w:rsidP="002F3FF5">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09D502FD" w14:textId="77777777" w:rsidR="00194ECD" w:rsidRPr="005B7466" w:rsidRDefault="00194ECD" w:rsidP="002F3FF5">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194ECD" w:rsidRPr="005B7466" w14:paraId="301AF056" w14:textId="77777777" w:rsidTr="002F3FF5">
        <w:trPr>
          <w:trHeight w:val="262"/>
        </w:trPr>
        <w:tc>
          <w:tcPr>
            <w:tcW w:w="5637" w:type="dxa"/>
            <w:tcBorders>
              <w:top w:val="single" w:sz="4" w:space="0" w:color="auto"/>
              <w:left w:val="single" w:sz="4" w:space="0" w:color="auto"/>
              <w:bottom w:val="single" w:sz="4" w:space="0" w:color="auto"/>
              <w:right w:val="single" w:sz="4" w:space="0" w:color="auto"/>
            </w:tcBorders>
            <w:hideMark/>
          </w:tcPr>
          <w:p w14:paraId="76493C5F" w14:textId="77777777" w:rsidR="00194ECD" w:rsidRPr="005B7466" w:rsidRDefault="00194ECD" w:rsidP="002F3FF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729DF05C" w14:textId="77777777" w:rsidR="00194ECD" w:rsidRPr="00F020F9" w:rsidRDefault="00194ECD" w:rsidP="002F3FF5">
            <w:pPr>
              <w:jc w:val="center"/>
              <w:rPr>
                <w:rFonts w:asciiTheme="minorHAnsi" w:hAnsiTheme="minorHAnsi" w:cstheme="minorHAnsi"/>
                <w:b/>
              </w:rPr>
            </w:pPr>
            <w:r>
              <w:rPr>
                <w:rFonts w:asciiTheme="minorHAnsi" w:hAnsiTheme="minorHAnsi" w:cstheme="minorHAnsi"/>
                <w:b/>
              </w:rPr>
              <w:t>Çok Girişli Schengen Vizesi</w:t>
            </w:r>
          </w:p>
        </w:tc>
      </w:tr>
      <w:tr w:rsidR="00194ECD" w:rsidRPr="005B7466" w14:paraId="799540ED" w14:textId="77777777" w:rsidTr="002F3FF5">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1482D0E9" w14:textId="77777777" w:rsidR="00194ECD" w:rsidRPr="0068478A" w:rsidRDefault="00194ECD" w:rsidP="002F3FF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45B410BB" w14:textId="27F2A0A4" w:rsidR="0070242D" w:rsidRDefault="0070242D" w:rsidP="00233374">
      <w:pPr>
        <w:pStyle w:val="GvdeMetni3"/>
        <w:rPr>
          <w:rFonts w:ascii="Calibri" w:hAnsi="Calibri" w:cs="Calibri"/>
          <w:b/>
          <w:sz w:val="23"/>
          <w:szCs w:val="23"/>
        </w:rPr>
      </w:pPr>
    </w:p>
    <w:p w14:paraId="375334E8" w14:textId="048A8F66"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0E21869F" w14:textId="070AC462" w:rsidR="00233374" w:rsidRPr="009B19AC" w:rsidRDefault="00233374" w:rsidP="00233374">
      <w:pPr>
        <w:rPr>
          <w:rFonts w:ascii="Calibri" w:hAnsi="Calibri" w:cs="Calibri"/>
        </w:rPr>
      </w:pPr>
      <w:r w:rsidRPr="009B19AC">
        <w:rPr>
          <w:rFonts w:ascii="Calibri" w:hAnsi="Calibri" w:cs="Calibri"/>
        </w:rPr>
        <w:t xml:space="preserve">* </w:t>
      </w:r>
      <w:r w:rsidR="00510AAC">
        <w:rPr>
          <w:rFonts w:ascii="Calibri" w:hAnsi="Calibri" w:cs="Calibri"/>
        </w:rPr>
        <w:t xml:space="preserve">Türk </w:t>
      </w:r>
      <w:r w:rsidRPr="009B19AC">
        <w:rPr>
          <w:rFonts w:ascii="Calibri" w:hAnsi="Calibri" w:cs="Calibri"/>
        </w:rPr>
        <w:t xml:space="preserve">Havayolları ile </w:t>
      </w:r>
      <w:r>
        <w:rPr>
          <w:rFonts w:ascii="Calibri" w:hAnsi="Calibri" w:cs="Calibri"/>
        </w:rPr>
        <w:t xml:space="preserve">İstanbul </w:t>
      </w:r>
      <w:r w:rsidR="00510AAC">
        <w:rPr>
          <w:rFonts w:ascii="Calibri" w:hAnsi="Calibri" w:cs="Calibri"/>
        </w:rPr>
        <w:t>–</w:t>
      </w:r>
      <w:r>
        <w:rPr>
          <w:rFonts w:ascii="Calibri" w:hAnsi="Calibri" w:cs="Calibri"/>
        </w:rPr>
        <w:t xml:space="preserve"> </w:t>
      </w:r>
      <w:r w:rsidR="006A3AA1">
        <w:rPr>
          <w:rFonts w:ascii="Calibri" w:hAnsi="Calibri" w:cs="Calibri"/>
        </w:rPr>
        <w:t>Marsilya</w:t>
      </w:r>
      <w:r w:rsidR="00510AAC">
        <w:rPr>
          <w:rFonts w:ascii="Calibri" w:hAnsi="Calibri" w:cs="Calibri"/>
        </w:rPr>
        <w:t xml:space="preserve"> // </w:t>
      </w:r>
      <w:proofErr w:type="gramStart"/>
      <w:r w:rsidR="006A3AA1">
        <w:rPr>
          <w:rFonts w:ascii="Calibri" w:hAnsi="Calibri" w:cs="Calibri"/>
        </w:rPr>
        <w:t>Venedik</w:t>
      </w:r>
      <w:r>
        <w:rPr>
          <w:rFonts w:ascii="Calibri" w:hAnsi="Calibri" w:cs="Calibri"/>
        </w:rPr>
        <w:t xml:space="preserve"> -</w:t>
      </w:r>
      <w:proofErr w:type="gramEnd"/>
      <w:r>
        <w:rPr>
          <w:rFonts w:ascii="Calibri" w:hAnsi="Calibri" w:cs="Calibri"/>
        </w:rPr>
        <w:t xml:space="preserve"> İsta</w:t>
      </w:r>
      <w:r w:rsidR="00A9434B">
        <w:rPr>
          <w:rFonts w:ascii="Calibri" w:hAnsi="Calibri" w:cs="Calibri"/>
        </w:rPr>
        <w:t>n</w:t>
      </w:r>
      <w:r>
        <w:rPr>
          <w:rFonts w:ascii="Calibri" w:hAnsi="Calibri" w:cs="Calibri"/>
        </w:rPr>
        <w:t>bul</w:t>
      </w:r>
      <w:r w:rsidRPr="009B19AC">
        <w:rPr>
          <w:rFonts w:ascii="Calibri" w:hAnsi="Calibri" w:cs="Calibri"/>
        </w:rPr>
        <w:t xml:space="preserve"> arası ekonomi sınıfı uçak bileti</w:t>
      </w:r>
    </w:p>
    <w:p w14:paraId="3736292D" w14:textId="5682EE54" w:rsidR="00233374" w:rsidRDefault="00233374" w:rsidP="00233374">
      <w:pPr>
        <w:rPr>
          <w:rFonts w:ascii="Calibri" w:hAnsi="Calibri" w:cs="Calibri"/>
        </w:rPr>
      </w:pPr>
      <w:r w:rsidRPr="009B19AC">
        <w:rPr>
          <w:rFonts w:ascii="Calibri" w:hAnsi="Calibri" w:cs="Calibri"/>
        </w:rPr>
        <w:t xml:space="preserve">* Gemide </w:t>
      </w:r>
      <w:r w:rsidR="006A3AA1">
        <w:rPr>
          <w:rFonts w:ascii="Calibri" w:hAnsi="Calibri" w:cs="Calibri"/>
        </w:rPr>
        <w:t>10</w:t>
      </w:r>
      <w:r w:rsidR="00510401">
        <w:rPr>
          <w:rFonts w:ascii="Calibri" w:hAnsi="Calibri" w:cs="Calibri"/>
        </w:rPr>
        <w:t xml:space="preserve"> </w:t>
      </w:r>
      <w:r w:rsidRPr="009B19AC">
        <w:rPr>
          <w:rFonts w:ascii="Calibri" w:hAnsi="Calibri" w:cs="Calibri"/>
        </w:rPr>
        <w:t>gece</w:t>
      </w:r>
      <w:r w:rsidR="006A3AA1">
        <w:rPr>
          <w:rFonts w:ascii="Calibri" w:hAnsi="Calibri" w:cs="Calibri"/>
        </w:rPr>
        <w:t xml:space="preserve"> 11</w:t>
      </w:r>
      <w:r w:rsidRPr="009B19AC">
        <w:rPr>
          <w:rFonts w:ascii="Calibri" w:hAnsi="Calibri" w:cs="Calibri"/>
        </w:rPr>
        <w:t xml:space="preserve"> gün tam pansiyon konaklama ve gemi içerisindeki tüm aktiviteler</w:t>
      </w:r>
    </w:p>
    <w:p w14:paraId="33D66BA8" w14:textId="25ADDC01" w:rsidR="008F56D5" w:rsidRPr="009B19AC" w:rsidRDefault="008F56D5" w:rsidP="00233374">
      <w:pPr>
        <w:rPr>
          <w:rFonts w:ascii="Calibri" w:hAnsi="Calibri" w:cs="Calibri"/>
        </w:rPr>
      </w:pPr>
      <w:r>
        <w:rPr>
          <w:rFonts w:ascii="Calibri" w:hAnsi="Calibri" w:cs="Calibri"/>
        </w:rPr>
        <w:t xml:space="preserve">* Liman ve Havalimanı Vergileri </w:t>
      </w:r>
    </w:p>
    <w:p w14:paraId="6E1C7D25" w14:textId="3A0BC33E" w:rsidR="00233374" w:rsidRDefault="00233374" w:rsidP="00233374">
      <w:pPr>
        <w:rPr>
          <w:rFonts w:ascii="Calibri" w:hAnsi="Calibri" w:cs="Calibri"/>
        </w:rPr>
      </w:pPr>
      <w:r w:rsidRPr="009B19AC">
        <w:rPr>
          <w:rFonts w:ascii="Calibri" w:hAnsi="Calibri" w:cs="Calibri"/>
        </w:rPr>
        <w:t>* Programda belirtilen tüm transferler</w:t>
      </w:r>
    </w:p>
    <w:p w14:paraId="77ADCA7D" w14:textId="27DD57F4" w:rsidR="006A3AA1" w:rsidRPr="009B19AC" w:rsidRDefault="006A3AA1" w:rsidP="006A3AA1">
      <w:pPr>
        <w:rPr>
          <w:rFonts w:ascii="Calibri" w:hAnsi="Calibri" w:cs="Calibri"/>
        </w:rPr>
      </w:pPr>
      <w:r>
        <w:rPr>
          <w:rFonts w:ascii="Calibri" w:hAnsi="Calibri" w:cs="Calibri"/>
        </w:rPr>
        <w:t>* Seyahat Sağlık &amp; İptal Güvence Sigortası</w:t>
      </w:r>
      <w:r w:rsidRPr="009B19AC">
        <w:rPr>
          <w:rFonts w:ascii="Calibri" w:hAnsi="Calibri" w:cs="Calibri"/>
        </w:rPr>
        <w:tab/>
      </w:r>
    </w:p>
    <w:p w14:paraId="55F9DE17" w14:textId="77777777" w:rsidR="00233374" w:rsidRPr="009B19AC" w:rsidRDefault="00233374" w:rsidP="00233374">
      <w:pPr>
        <w:rPr>
          <w:rFonts w:ascii="Calibri" w:hAnsi="Calibri" w:cs="Calibri"/>
        </w:rPr>
      </w:pPr>
      <w:r w:rsidRPr="009B19AC">
        <w:rPr>
          <w:rFonts w:ascii="Calibri" w:hAnsi="Calibri" w:cs="Calibri"/>
        </w:rPr>
        <w:t xml:space="preserve">* Tecrübeli rehberlik hizmeti </w:t>
      </w:r>
      <w:r w:rsidRPr="009B19AC">
        <w:rPr>
          <w:rFonts w:ascii="Calibri" w:hAnsi="Calibri" w:cs="Calibri"/>
          <w:b/>
          <w:i/>
        </w:rPr>
        <w:t>(Yeterli kişi sayısı sağlandığı takdirde Türkçe rehberlik hizmeti verilecektir.)</w:t>
      </w:r>
    </w:p>
    <w:p w14:paraId="6DC9F6B0" w14:textId="77777777" w:rsidR="00233374" w:rsidRPr="009B19AC" w:rsidRDefault="00233374" w:rsidP="00233374">
      <w:pPr>
        <w:rPr>
          <w:rFonts w:ascii="Calibri" w:hAnsi="Calibri" w:cs="Calibri"/>
          <w:b/>
        </w:rPr>
      </w:pPr>
    </w:p>
    <w:p w14:paraId="1F43EEF7"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0C333740" w14:textId="77777777" w:rsidR="00233374" w:rsidRPr="009B19AC" w:rsidRDefault="00233374" w:rsidP="00233374">
      <w:pPr>
        <w:rPr>
          <w:rFonts w:ascii="Calibri" w:hAnsi="Calibri" w:cs="Calibri"/>
        </w:rPr>
      </w:pPr>
      <w:r w:rsidRPr="009B19AC">
        <w:rPr>
          <w:rFonts w:ascii="Calibri" w:hAnsi="Calibri" w:cs="Calibri"/>
        </w:rPr>
        <w:t>* Gemideki tüm alkollü ve bazı alkolsüz içecekler</w:t>
      </w:r>
    </w:p>
    <w:p w14:paraId="23DB4A99" w14:textId="77777777" w:rsidR="00233374" w:rsidRPr="009B19AC" w:rsidRDefault="00233374" w:rsidP="00233374">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p>
    <w:p w14:paraId="071F80CF" w14:textId="34E04338" w:rsidR="00233374" w:rsidRPr="009B19AC" w:rsidRDefault="00233374" w:rsidP="00233374">
      <w:pPr>
        <w:tabs>
          <w:tab w:val="left" w:pos="0"/>
        </w:tabs>
        <w:rPr>
          <w:rFonts w:ascii="Calibri" w:hAnsi="Calibri" w:cs="Calibri"/>
          <w:b/>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696A01C9" w14:textId="77777777" w:rsidR="00ED5E29" w:rsidRDefault="00A9434B" w:rsidP="00233374">
      <w:pPr>
        <w:rPr>
          <w:rFonts w:ascii="Calibri" w:hAnsi="Calibri" w:cs="Calibri"/>
        </w:rPr>
      </w:pPr>
      <w:r>
        <w:rPr>
          <w:rFonts w:ascii="Calibri" w:hAnsi="Calibri" w:cs="Calibri"/>
          <w:lang w:val="nb-NO"/>
        </w:rPr>
        <w:t>*</w:t>
      </w:r>
      <w:r w:rsidR="00233374" w:rsidRPr="009B19AC">
        <w:rPr>
          <w:rFonts w:ascii="Calibri" w:hAnsi="Calibri" w:cs="Calibri"/>
        </w:rPr>
        <w:t xml:space="preserve"> Geminin servis personeli bahşişleri</w:t>
      </w:r>
    </w:p>
    <w:p w14:paraId="527CC089"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16F3171F" w14:textId="77777777" w:rsidR="00233374" w:rsidRPr="009B19AC" w:rsidRDefault="00233374" w:rsidP="00233374">
      <w:pPr>
        <w:rPr>
          <w:rFonts w:ascii="Calibri" w:hAnsi="Calibri" w:cs="Calibri"/>
        </w:rPr>
      </w:pPr>
      <w:r w:rsidRPr="009B19AC">
        <w:rPr>
          <w:rFonts w:ascii="Calibri" w:hAnsi="Calibri" w:cs="Calibri"/>
          <w:bCs/>
        </w:rPr>
        <w:t>* Yurtdışı çıkış harcı</w:t>
      </w:r>
      <w:r w:rsidRPr="009B19AC">
        <w:rPr>
          <w:rFonts w:ascii="Calibri" w:hAnsi="Calibri" w:cs="Calibri"/>
          <w:bCs/>
        </w:rPr>
        <w:tab/>
      </w:r>
    </w:p>
    <w:p w14:paraId="2B6C33AB" w14:textId="77777777" w:rsidR="00A9434B" w:rsidRDefault="00A9434B" w:rsidP="00233374">
      <w:pPr>
        <w:jc w:val="both"/>
        <w:rPr>
          <w:rFonts w:ascii="Calibri" w:hAnsi="Calibri" w:cs="Calibri"/>
          <w:b/>
        </w:rPr>
      </w:pPr>
    </w:p>
    <w:p w14:paraId="7106E742" w14:textId="77777777" w:rsidR="00E13FF7" w:rsidRDefault="00E13FF7" w:rsidP="00233374">
      <w:pPr>
        <w:jc w:val="both"/>
        <w:rPr>
          <w:rFonts w:ascii="Calibri" w:hAnsi="Calibri" w:cs="Calibri"/>
          <w:b/>
        </w:rPr>
      </w:pPr>
    </w:p>
    <w:p w14:paraId="30E2BB66" w14:textId="77777777"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053C0B9B" w14:textId="77777777" w:rsidR="00233374" w:rsidRPr="00622609" w:rsidRDefault="00233374" w:rsidP="00233374">
      <w:pPr>
        <w:rPr>
          <w:rFonts w:ascii="Calibri" w:hAnsi="Calibri" w:cs="Calibri"/>
        </w:rPr>
      </w:pPr>
      <w:r w:rsidRPr="00622609">
        <w:rPr>
          <w:rFonts w:ascii="Calibri" w:hAnsi="Calibri" w:cs="Calibri"/>
          <w:bCs/>
        </w:rPr>
        <w:t>*</w:t>
      </w:r>
      <w:r w:rsidRPr="00622609">
        <w:rPr>
          <w:rFonts w:ascii="Calibri" w:hAnsi="Calibri" w:cs="Calibri"/>
        </w:rPr>
        <w:t xml:space="preserve">Programda belirtilen saatler havayolu </w:t>
      </w:r>
      <w:r w:rsidR="00A9434B">
        <w:rPr>
          <w:rFonts w:ascii="Calibri" w:hAnsi="Calibri" w:cs="Calibri"/>
        </w:rPr>
        <w:t xml:space="preserve">ve gemi firmasından alınmıştır. </w:t>
      </w:r>
      <w:r w:rsidRPr="00622609">
        <w:rPr>
          <w:rFonts w:ascii="Calibri" w:hAnsi="Calibri" w:cs="Calibri"/>
        </w:rPr>
        <w:t>Saatlerde oluşabilecek herhangi bir değişiklikten acentemiz sorumlu değildir.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622609">
        <w:rPr>
          <w:rFonts w:ascii="Calibri" w:hAnsi="Calibri" w:cs="Calibri"/>
          <w:b/>
          <w:u w:val="single"/>
        </w:rPr>
        <w:t>fors majör</w:t>
      </w:r>
      <w:r w:rsidRPr="00622609">
        <w:rPr>
          <w:rFonts w:ascii="Calibri" w:hAnsi="Calibri" w:cs="Calibri"/>
        </w:rPr>
        <w:t>” nedenlerden ötürü gemi firması ve gemi kaptanı programda değişiklik yapma hakkına sahiptir. Bu değişikliklerden acentemiz sorumlu olmayacaktır.</w:t>
      </w:r>
    </w:p>
    <w:p w14:paraId="6B95DAB9" w14:textId="023F9DC2" w:rsidR="00233374" w:rsidRPr="00622609" w:rsidRDefault="00233374" w:rsidP="00233374">
      <w:pPr>
        <w:rPr>
          <w:rFonts w:ascii="Calibri" w:hAnsi="Calibri" w:cs="Calibri"/>
        </w:rPr>
      </w:pPr>
      <w:r w:rsidRPr="00622609">
        <w:rPr>
          <w:rFonts w:ascii="Calibri" w:hAnsi="Calibri" w:cs="Calibri"/>
          <w:bCs/>
        </w:rPr>
        <w:t>*</w:t>
      </w:r>
      <w:r w:rsidRPr="00622609">
        <w:rPr>
          <w:rFonts w:ascii="Calibri" w:hAnsi="Calibri" w:cs="Calibri"/>
        </w:rPr>
        <w:t xml:space="preserve">Tura başlangıç için acentemiz tarafından bildirilen saatlerde belirtilen havalimanında ya da geminin yanaşacağı </w:t>
      </w:r>
      <w:proofErr w:type="gramStart"/>
      <w:r w:rsidRPr="00622609">
        <w:rPr>
          <w:rFonts w:ascii="Calibri" w:hAnsi="Calibri" w:cs="Calibri"/>
        </w:rPr>
        <w:t>limanda</w:t>
      </w:r>
      <w:proofErr w:type="gramEnd"/>
      <w:r w:rsidRPr="00622609">
        <w:rPr>
          <w:rFonts w:ascii="Calibri" w:hAnsi="Calibri" w:cs="Calibri"/>
        </w:rPr>
        <w:t xml:space="preserve">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EF4EBDB" w14:textId="77777777" w:rsidR="00233374"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Uçak yolculuğu esnasında her yolcunun kabin içine maksimum 8 kg ve 40 cm (yükseklik) x 23 cm (en) x 55 cm (boy) ebatlarında bir parça eşya alma hakkı vardır. Bununla birlikte her yolcu uçağın bagajına vermek kaydıyla yanına </w:t>
      </w:r>
    </w:p>
    <w:p w14:paraId="45092C1E" w14:textId="77777777" w:rsidR="00233374" w:rsidRDefault="00233374" w:rsidP="00233374">
      <w:pPr>
        <w:jc w:val="both"/>
        <w:rPr>
          <w:rFonts w:ascii="Calibri" w:hAnsi="Calibri" w:cs="Calibri"/>
        </w:rPr>
      </w:pPr>
      <w:r w:rsidRPr="00622609">
        <w:rPr>
          <w:rFonts w:ascii="Calibri" w:hAnsi="Calibri" w:cs="Calibri"/>
        </w:rPr>
        <w:t xml:space="preserve">1 adet valiz alabilme hakkına sahiptir. Bu valizin izin verilen </w:t>
      </w:r>
      <w:r w:rsidRPr="00622609">
        <w:rPr>
          <w:rFonts w:ascii="Calibri" w:hAnsi="Calibri" w:cs="Calibri"/>
          <w:u w:val="single"/>
        </w:rPr>
        <w:t>ücretsiz</w:t>
      </w:r>
      <w:r w:rsidRPr="00622609">
        <w:rPr>
          <w:rFonts w:ascii="Calibri" w:hAnsi="Calibri" w:cs="Calibri"/>
        </w:rPr>
        <w:t xml:space="preserve"> kilo sınırı havayolu şirketi, uçuş güzergahı ve biletin sınıfına göre değişkenlik göstermektedir. Uçuş öncesi lütfen biletinizden veya acentemizden teyit ediniz. </w:t>
      </w:r>
    </w:p>
    <w:p w14:paraId="16433EC6" w14:textId="77777777" w:rsidR="00510401" w:rsidRDefault="00510401" w:rsidP="00233374">
      <w:pPr>
        <w:autoSpaceDE w:val="0"/>
        <w:autoSpaceDN w:val="0"/>
        <w:rPr>
          <w:rFonts w:ascii="Calibri" w:hAnsi="Calibri" w:cs="Calibri"/>
          <w:bCs/>
        </w:rPr>
      </w:pPr>
    </w:p>
    <w:p w14:paraId="261E0D97" w14:textId="77777777" w:rsidR="00510401" w:rsidRDefault="00510401" w:rsidP="00233374">
      <w:pPr>
        <w:autoSpaceDE w:val="0"/>
        <w:autoSpaceDN w:val="0"/>
        <w:rPr>
          <w:rFonts w:ascii="Calibri" w:hAnsi="Calibri" w:cs="Calibri"/>
          <w:bCs/>
        </w:rPr>
      </w:pPr>
    </w:p>
    <w:p w14:paraId="69FD93D3" w14:textId="77777777" w:rsidR="004D6D08" w:rsidRDefault="004D6D08" w:rsidP="00233374">
      <w:pPr>
        <w:autoSpaceDE w:val="0"/>
        <w:autoSpaceDN w:val="0"/>
        <w:rPr>
          <w:rFonts w:ascii="Calibri" w:hAnsi="Calibri" w:cs="Calibri"/>
          <w:bCs/>
        </w:rPr>
      </w:pPr>
    </w:p>
    <w:p w14:paraId="2882E0AA" w14:textId="77777777" w:rsidR="0028130B" w:rsidRDefault="0028130B" w:rsidP="00233374">
      <w:pPr>
        <w:autoSpaceDE w:val="0"/>
        <w:autoSpaceDN w:val="0"/>
        <w:rPr>
          <w:rFonts w:ascii="Calibri" w:hAnsi="Calibri" w:cs="Calibri"/>
          <w:bCs/>
        </w:rPr>
      </w:pPr>
    </w:p>
    <w:p w14:paraId="322C0E9D" w14:textId="77777777" w:rsidR="004D6D08" w:rsidRDefault="004D6D08" w:rsidP="00233374">
      <w:pPr>
        <w:autoSpaceDE w:val="0"/>
        <w:autoSpaceDN w:val="0"/>
        <w:rPr>
          <w:rFonts w:ascii="Calibri" w:hAnsi="Calibri" w:cs="Calibri"/>
          <w:bCs/>
        </w:rPr>
      </w:pPr>
    </w:p>
    <w:p w14:paraId="3A028784" w14:textId="77777777" w:rsidR="004D6D08" w:rsidRDefault="004D6D08" w:rsidP="00233374">
      <w:pPr>
        <w:autoSpaceDE w:val="0"/>
        <w:autoSpaceDN w:val="0"/>
        <w:rPr>
          <w:rFonts w:ascii="Calibri" w:hAnsi="Calibri" w:cs="Calibri"/>
          <w:bCs/>
        </w:rPr>
      </w:pPr>
    </w:p>
    <w:p w14:paraId="6CE3E3D6" w14:textId="77777777" w:rsidR="004D6D08" w:rsidRDefault="004D6D08" w:rsidP="00233374">
      <w:pPr>
        <w:autoSpaceDE w:val="0"/>
        <w:autoSpaceDN w:val="0"/>
        <w:rPr>
          <w:rFonts w:ascii="Calibri" w:hAnsi="Calibri" w:cs="Calibri"/>
          <w:bCs/>
        </w:rPr>
      </w:pPr>
    </w:p>
    <w:p w14:paraId="0190A385" w14:textId="77777777" w:rsidR="00D63188" w:rsidRDefault="00D63188" w:rsidP="00233374">
      <w:pPr>
        <w:autoSpaceDE w:val="0"/>
        <w:autoSpaceDN w:val="0"/>
        <w:rPr>
          <w:rFonts w:ascii="Calibri" w:hAnsi="Calibri" w:cs="Calibri"/>
          <w:bCs/>
        </w:rPr>
      </w:pPr>
    </w:p>
    <w:p w14:paraId="2C13F0B4" w14:textId="7B15775A"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 xml:space="preserve">Gemiye yapılan </w:t>
      </w:r>
      <w:proofErr w:type="spellStart"/>
      <w:r w:rsidRPr="00622609">
        <w:rPr>
          <w:rFonts w:ascii="Calibri" w:hAnsi="Calibri" w:cs="Calibri"/>
        </w:rPr>
        <w:t>check</w:t>
      </w:r>
      <w:proofErr w:type="spellEnd"/>
      <w:r w:rsidRPr="00622609">
        <w:rPr>
          <w:rFonts w:ascii="Calibri" w:hAnsi="Calibri" w:cs="Calibri"/>
        </w:rPr>
        <w:t>-in esnasında istisnasız her yolcunun (çiftlerde sadece 1 kişi) manyetik “</w:t>
      </w:r>
      <w:proofErr w:type="spellStart"/>
      <w:r w:rsidRPr="00622609">
        <w:rPr>
          <w:rFonts w:ascii="Calibri" w:hAnsi="Calibri" w:cs="Calibri"/>
          <w:b/>
          <w:bCs/>
        </w:rPr>
        <w:t>cruise</w:t>
      </w:r>
      <w:proofErr w:type="spellEnd"/>
      <w:r w:rsidRPr="00622609">
        <w:rPr>
          <w:rFonts w:ascii="Calibri" w:hAnsi="Calibri" w:cs="Calibri"/>
          <w:b/>
          <w:bCs/>
        </w:rPr>
        <w:t xml:space="preserve"> </w:t>
      </w:r>
      <w:proofErr w:type="spellStart"/>
      <w:r w:rsidRPr="00622609">
        <w:rPr>
          <w:rFonts w:ascii="Calibri" w:hAnsi="Calibri" w:cs="Calibri"/>
          <w:b/>
          <w:bCs/>
        </w:rPr>
        <w:t>card</w:t>
      </w:r>
      <w:r w:rsidRPr="00622609">
        <w:rPr>
          <w:rFonts w:ascii="Calibri" w:hAnsi="Calibri" w:cs="Calibri"/>
        </w:rPr>
        <w:t>”larını</w:t>
      </w:r>
      <w:proofErr w:type="spellEnd"/>
      <w:r w:rsidRPr="00622609">
        <w:rPr>
          <w:rFonts w:ascii="Calibri" w:hAnsi="Calibri" w:cs="Calibr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622609">
        <w:rPr>
          <w:rFonts w:ascii="Calibri" w:hAnsi="Calibri" w:cs="Calibri"/>
        </w:rPr>
        <w:t>check</w:t>
      </w:r>
      <w:proofErr w:type="spellEnd"/>
      <w:r w:rsidRPr="00622609">
        <w:rPr>
          <w:rFonts w:ascii="Calibri" w:hAnsi="Calibri" w:cs="Calibri"/>
        </w:rPr>
        <w:t xml:space="preserve">-in yaptıktan sonra seyir esnasında gemi içinde yapacağınız ekstra harcamalar içindir. Gemi içindeki ekstra harcamalarınızı </w:t>
      </w:r>
      <w:proofErr w:type="spellStart"/>
      <w:r w:rsidRPr="00622609">
        <w:rPr>
          <w:rFonts w:ascii="Calibri" w:hAnsi="Calibri" w:cs="Calibri"/>
        </w:rPr>
        <w:t>check</w:t>
      </w:r>
      <w:proofErr w:type="spellEnd"/>
      <w:r w:rsidRPr="00622609">
        <w:rPr>
          <w:rFonts w:ascii="Calibri" w:hAnsi="Calibri" w:cs="Calibri"/>
        </w:rPr>
        <w:t xml:space="preserve">-in esnasında sizlere verilmiş olan bu manyetik </w:t>
      </w:r>
      <w:proofErr w:type="spellStart"/>
      <w:r w:rsidRPr="00622609">
        <w:rPr>
          <w:rFonts w:ascii="Calibri" w:hAnsi="Calibri" w:cs="Calibri"/>
          <w:b/>
          <w:bCs/>
        </w:rPr>
        <w:t>cruise</w:t>
      </w:r>
      <w:proofErr w:type="spellEnd"/>
      <w:r w:rsidRPr="00622609">
        <w:rPr>
          <w:rFonts w:ascii="Calibri" w:hAnsi="Calibri" w:cs="Calibri"/>
          <w:b/>
          <w:bCs/>
        </w:rPr>
        <w:t xml:space="preserve"> </w:t>
      </w:r>
      <w:proofErr w:type="spellStart"/>
      <w:r w:rsidRPr="00622609">
        <w:rPr>
          <w:rFonts w:ascii="Calibri" w:hAnsi="Calibri" w:cs="Calibri"/>
          <w:b/>
          <w:bCs/>
        </w:rPr>
        <w:t>card</w:t>
      </w:r>
      <w:proofErr w:type="spellEnd"/>
      <w:r w:rsidRPr="00622609">
        <w:rPr>
          <w:rFonts w:ascii="Calibri" w:hAnsi="Calibri" w:cs="Calibri"/>
        </w:rPr>
        <w:t xml:space="preserve"> ile yapabileceksiniz. Gemide </w:t>
      </w:r>
      <w:proofErr w:type="spellStart"/>
      <w:r w:rsidRPr="00622609">
        <w:rPr>
          <w:rFonts w:ascii="Calibri" w:hAnsi="Calibri" w:cs="Calibri"/>
        </w:rPr>
        <w:t>casino</w:t>
      </w:r>
      <w:proofErr w:type="spellEnd"/>
      <w:r w:rsidRPr="00622609">
        <w:rPr>
          <w:rFonts w:ascii="Calibri" w:hAnsi="Calibri" w:cs="Calibri"/>
        </w:rPr>
        <w:t xml:space="preserve"> haricinde </w:t>
      </w:r>
      <w:proofErr w:type="gramStart"/>
      <w:r w:rsidRPr="00622609">
        <w:rPr>
          <w:rFonts w:ascii="Calibri" w:hAnsi="Calibri" w:cs="Calibri"/>
        </w:rPr>
        <w:t>hiç bir</w:t>
      </w:r>
      <w:proofErr w:type="gramEnd"/>
      <w:r w:rsidRPr="00622609">
        <w:rPr>
          <w:rFonts w:ascii="Calibri" w:hAnsi="Calibri" w:cs="Calibri"/>
        </w:rPr>
        <w:t xml:space="preserve"> yerde nakit para geçmemektedir. Tüm harcamalarınızı odalarınızdaki interaktif televizyonlardan</w:t>
      </w:r>
      <w:r w:rsidRPr="00622609">
        <w:rPr>
          <w:rFonts w:ascii="Calibri" w:hAnsi="Calibri" w:cs="Calibri"/>
          <w:color w:val="1F497D"/>
        </w:rPr>
        <w:t>,</w:t>
      </w:r>
      <w:r w:rsidRPr="00622609">
        <w:rPr>
          <w:rFonts w:ascii="Calibri" w:hAnsi="Calibri" w:cs="Calibri"/>
        </w:rPr>
        <w:t xml:space="preserve"> gemi içerisindeki interaktif ekranlardan</w:t>
      </w:r>
      <w:r w:rsidRPr="00622609">
        <w:rPr>
          <w:rFonts w:ascii="Calibri" w:hAnsi="Calibri" w:cs="Calibri"/>
          <w:color w:val="1F497D"/>
        </w:rPr>
        <w:t xml:space="preserve"> </w:t>
      </w:r>
      <w:r w:rsidRPr="00622609">
        <w:rPr>
          <w:rFonts w:ascii="Calibri" w:hAnsi="Calibri" w:cs="Calibri"/>
        </w:rPr>
        <w:t xml:space="preserve">veya resepsiyondan takip edebilirsiniz. </w:t>
      </w:r>
    </w:p>
    <w:p w14:paraId="1405F49F"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Gemiye alkollü içki, ütü, saç kurutma makinası, </w:t>
      </w:r>
      <w:proofErr w:type="spellStart"/>
      <w:r w:rsidRPr="00622609">
        <w:rPr>
          <w:rFonts w:ascii="Calibri" w:hAnsi="Calibri" w:cs="Calibri"/>
        </w:rPr>
        <w:t>kettle</w:t>
      </w:r>
      <w:proofErr w:type="spellEnd"/>
      <w:r w:rsidRPr="00622609">
        <w:rPr>
          <w:rFonts w:ascii="Calibri" w:hAnsi="Calibri" w:cs="Calibri"/>
        </w:rPr>
        <w:t xml:space="preserve">, biberon ısıtıcı, elektrikli battaniye vb. eşyalar sokmak kesinlikle yasaktır. Her kabinde saç kurutma makinası </w:t>
      </w:r>
      <w:proofErr w:type="gramStart"/>
      <w:r w:rsidRPr="00622609">
        <w:rPr>
          <w:rFonts w:ascii="Calibri" w:hAnsi="Calibri" w:cs="Calibri"/>
        </w:rPr>
        <w:t>bir çok</w:t>
      </w:r>
      <w:proofErr w:type="gramEnd"/>
      <w:r w:rsidRPr="00622609">
        <w:rPr>
          <w:rFonts w:ascii="Calibri" w:hAnsi="Calibri" w:cs="Calibri"/>
        </w:rPr>
        <w:t xml:space="preserve"> kabinde </w:t>
      </w:r>
      <w:proofErr w:type="spellStart"/>
      <w:r w:rsidRPr="00622609">
        <w:rPr>
          <w:rFonts w:ascii="Calibri" w:hAnsi="Calibri" w:cs="Calibri"/>
        </w:rPr>
        <w:t>kettle</w:t>
      </w:r>
      <w:proofErr w:type="spellEnd"/>
      <w:r w:rsidRPr="00622609">
        <w:rPr>
          <w:rFonts w:ascii="Calibri" w:hAnsi="Calibri" w:cs="Calibri"/>
        </w:rPr>
        <w:t xml:space="preserve"> mevcuttur.</w:t>
      </w:r>
    </w:p>
    <w:p w14:paraId="43863953"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Gemi seyahatimizin başlangıcında valizleriniz için belirli renklerde valiz etiketleri tahsis edilecektir. Bu etiketlerin eksiksiz doldurulması valizlerinizin kabinlerinize doğru olarak gelmesi açısından son derece önemlidir.</w:t>
      </w:r>
    </w:p>
    <w:p w14:paraId="0F51FC86"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Valizleriniz geminin ilk kalkış gününde akşam geç </w:t>
      </w:r>
      <w:proofErr w:type="spellStart"/>
      <w:r w:rsidRPr="00622609">
        <w:rPr>
          <w:rFonts w:ascii="Calibri" w:hAnsi="Calibri" w:cs="Calibri"/>
        </w:rPr>
        <w:t>vakite</w:t>
      </w:r>
      <w:proofErr w:type="spellEnd"/>
      <w:r w:rsidRPr="00622609">
        <w:rPr>
          <w:rFonts w:ascii="Calibri" w:hAnsi="Calibri" w:cs="Calibri"/>
        </w:rPr>
        <w:t xml:space="preserve"> kadar </w:t>
      </w:r>
      <w:proofErr w:type="spellStart"/>
      <w:r w:rsidRPr="00622609">
        <w:rPr>
          <w:rFonts w:ascii="Calibri" w:hAnsi="Calibri" w:cs="Calibri"/>
        </w:rPr>
        <w:t>kabinize</w:t>
      </w:r>
      <w:proofErr w:type="spellEnd"/>
      <w:r w:rsidRPr="00622609">
        <w:rPr>
          <w:rFonts w:ascii="Calibri" w:hAnsi="Calibri" w:cs="Calibr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57514C36"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4E5A1E9" w14:textId="77777777" w:rsidR="00233374" w:rsidRPr="00622609" w:rsidRDefault="00233374" w:rsidP="00233374">
      <w:pPr>
        <w:jc w:val="both"/>
        <w:rPr>
          <w:rFonts w:ascii="Calibri" w:hAnsi="Calibri" w:cs="Calibri"/>
        </w:rPr>
      </w:pPr>
      <w:r w:rsidRPr="00622609">
        <w:rPr>
          <w:rFonts w:ascii="Calibri" w:hAnsi="Calibri" w:cs="Calibri"/>
        </w:rPr>
        <w:t xml:space="preserve">*Gemi yolculuğu sırasında masanızın ilk gün belirlendiği, ana alakart </w:t>
      </w:r>
      <w:proofErr w:type="spellStart"/>
      <w:r w:rsidRPr="00622609">
        <w:rPr>
          <w:rFonts w:ascii="Calibri" w:hAnsi="Calibri" w:cs="Calibri"/>
        </w:rPr>
        <w:t>restaurantta</w:t>
      </w:r>
      <w:proofErr w:type="spellEnd"/>
      <w:r w:rsidRPr="00622609">
        <w:rPr>
          <w:rFonts w:ascii="Calibri" w:hAnsi="Calibri" w:cs="Calibr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622609">
        <w:rPr>
          <w:rFonts w:ascii="Calibri" w:hAnsi="Calibri" w:cs="Calibri"/>
        </w:rPr>
        <w:t>restaurantlarında</w:t>
      </w:r>
      <w:proofErr w:type="spellEnd"/>
      <w:r w:rsidRPr="00622609">
        <w:rPr>
          <w:rFonts w:ascii="Calibri" w:hAnsi="Calibri" w:cs="Calibri"/>
        </w:rPr>
        <w:t xml:space="preserve"> ve açık büfesinde alma hakkına sahiptir.</w:t>
      </w:r>
    </w:p>
    <w:p w14:paraId="58814FDE"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Geminin ücretli olan uydu bağlantılı internet sisteminden faydalanabilirsiniz. Maliyetinin düşük olması için mutlaka gemi tarafından önerilen paketleri tercih ediniz.</w:t>
      </w:r>
    </w:p>
    <w:p w14:paraId="73E1EAE3"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Gemide her akşam, bir sonraki güne ait ayrıntılı bir program kabininize teslim edilecektir. Bu programda, gemi içerisindeki tüm aktiviteler, eğlence organizasyonlarına dair bilgiler ve önemli notlar eksiksiz şekilde yer almaktadır.</w:t>
      </w:r>
      <w:r w:rsidRPr="00622609">
        <w:rPr>
          <w:rFonts w:ascii="Calibri" w:hAnsi="Calibri" w:cs="Calibri"/>
          <w:color w:val="1F497D"/>
        </w:rPr>
        <w:t xml:space="preserve"> </w:t>
      </w:r>
    </w:p>
    <w:p w14:paraId="3CFCEE3E"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Tur süresince tüm özel eşyalarınıza titizlikle sahip çıkmanızı önemle rica ederiz. Gemide tüm kabinlerde değerli eşyalarınızı muhafaza edebileceğiniz bir kasa mevcuttur. </w:t>
      </w:r>
      <w:proofErr w:type="spellStart"/>
      <w:r w:rsidRPr="00622609">
        <w:rPr>
          <w:rFonts w:ascii="Calibri" w:hAnsi="Calibri" w:cs="Calibri"/>
        </w:rPr>
        <w:t>Acentamız</w:t>
      </w:r>
      <w:proofErr w:type="spellEnd"/>
      <w:r w:rsidRPr="00622609">
        <w:rPr>
          <w:rFonts w:ascii="Calibri" w:hAnsi="Calibri" w:cs="Calibr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E4C8A07" w14:textId="77777777" w:rsidR="00233374" w:rsidRPr="0062260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Tur başlangıcından sonraki günlerde de geminin limanlardaki kalkış saatlerine kesinlikle riayet edilmesi gerekmektedir. Limanlarda geminin kalkış saatinden </w:t>
      </w:r>
      <w:r w:rsidRPr="00622609">
        <w:rPr>
          <w:rFonts w:ascii="Calibri" w:hAnsi="Calibri" w:cs="Calibri"/>
          <w:b/>
          <w:bCs/>
        </w:rPr>
        <w:t>en geç 45 dakika önce</w:t>
      </w:r>
      <w:r w:rsidRPr="00622609">
        <w:rPr>
          <w:rFonts w:ascii="Calibri" w:hAnsi="Calibri" w:cs="Calibr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9580FA6" w14:textId="77777777" w:rsidR="00233374" w:rsidRPr="00622609" w:rsidRDefault="00233374" w:rsidP="00233374">
      <w:pPr>
        <w:autoSpaceDE w:val="0"/>
        <w:autoSpaceDN w:val="0"/>
        <w:rPr>
          <w:rFonts w:ascii="Calibri" w:hAnsi="Calibri" w:cs="Calibri"/>
        </w:rPr>
      </w:pPr>
      <w:r w:rsidRPr="00622609">
        <w:rPr>
          <w:rFonts w:ascii="Calibri" w:hAnsi="Calibri" w:cs="Calibri"/>
          <w:bCs/>
        </w:rPr>
        <w:t>*</w:t>
      </w:r>
      <w:r w:rsidRPr="00622609">
        <w:rPr>
          <w:rFonts w:ascii="Calibri" w:hAnsi="Calibri" w:cs="Calibr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C225954" w14:textId="7EE38351" w:rsidR="00A9434B" w:rsidRPr="00ED5E29" w:rsidRDefault="00233374" w:rsidP="00233374">
      <w:pPr>
        <w:jc w:val="both"/>
        <w:rPr>
          <w:rFonts w:ascii="Calibri" w:hAnsi="Calibri" w:cs="Calibri"/>
        </w:rPr>
      </w:pPr>
      <w:r w:rsidRPr="00622609">
        <w:rPr>
          <w:rFonts w:ascii="Calibri" w:hAnsi="Calibri" w:cs="Calibri"/>
          <w:bCs/>
        </w:rPr>
        <w:t>*</w:t>
      </w:r>
      <w:r w:rsidRPr="00622609">
        <w:rPr>
          <w:rFonts w:ascii="Calibri" w:hAnsi="Calibri" w:cs="Calibri"/>
        </w:rPr>
        <w:t xml:space="preserve">Gemi seyahatinizin sonunda ise valizlerinizi toplayarak bir gece önceden kabinlerinize bırakılacak etiketleri takarak </w:t>
      </w:r>
      <w:r w:rsidRPr="00622609">
        <w:rPr>
          <w:rFonts w:ascii="Calibri" w:hAnsi="Calibri" w:cs="Calibri"/>
          <w:b/>
          <w:bCs/>
        </w:rPr>
        <w:t>saat 00.00’a kadar</w:t>
      </w:r>
      <w:r w:rsidRPr="00622609">
        <w:rPr>
          <w:rFonts w:ascii="Calibri" w:hAnsi="Calibri" w:cs="Calibri"/>
        </w:rPr>
        <w:t xml:space="preserve"> kabin kapılarınızın önüne bırakmanız gerekmektedir. Ertesi sabah gemiden çıkış işlemleri sonrasında valizler geminin dışında bulunan istasyonlardan yolcular tarafından teslim alınacaktır.</w:t>
      </w:r>
    </w:p>
    <w:sectPr w:rsidR="00A9434B" w:rsidRPr="00ED5E29" w:rsidSect="00726AF6">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F014" w14:textId="77777777" w:rsidR="0011375B" w:rsidRDefault="0011375B">
      <w:r>
        <w:separator/>
      </w:r>
    </w:p>
  </w:endnote>
  <w:endnote w:type="continuationSeparator" w:id="0">
    <w:p w14:paraId="25EDB2E4" w14:textId="77777777" w:rsidR="0011375B" w:rsidRDefault="001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97CB" w14:textId="77777777" w:rsidR="00687513" w:rsidRPr="005028EA" w:rsidRDefault="0068751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2750936" w14:textId="77777777" w:rsidR="00687513" w:rsidRPr="005028EA" w:rsidRDefault="0068751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EEF1483" w14:textId="77777777" w:rsidR="00687513" w:rsidRDefault="0068751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34F2D2C3"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2CD8"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7447314F"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  Web :  </w:t>
    </w:r>
    <w:hyperlink r:id="rId1" w:history="1">
      <w:r w:rsidRPr="004C0CF0">
        <w:rPr>
          <w:rStyle w:val="Kpr"/>
          <w:rFonts w:asciiTheme="minorHAnsi" w:hAnsiTheme="minorHAnsi" w:cstheme="minorHAnsi"/>
          <w:sz w:val="18"/>
          <w:szCs w:val="18"/>
        </w:rPr>
        <w:t>www.goldenbaycruises.com</w:t>
      </w:r>
    </w:hyperlink>
  </w:p>
  <w:p w14:paraId="6A3B918B" w14:textId="77777777" w:rsidR="00687513" w:rsidRPr="008E3FD3" w:rsidRDefault="00687513"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B751" w14:textId="77777777" w:rsidR="0011375B" w:rsidRDefault="0011375B">
      <w:r>
        <w:separator/>
      </w:r>
    </w:p>
  </w:footnote>
  <w:footnote w:type="continuationSeparator" w:id="0">
    <w:p w14:paraId="1B50B344" w14:textId="77777777" w:rsidR="0011375B" w:rsidRDefault="0011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3FA3" w14:textId="77777777" w:rsidR="00687513" w:rsidRDefault="00687513">
    <w:pPr>
      <w:pStyle w:val="stBilgi"/>
    </w:pPr>
    <w:r w:rsidRPr="008B1136">
      <w:rPr>
        <w:noProof/>
      </w:rPr>
      <w:drawing>
        <wp:anchor distT="0" distB="0" distL="114300" distR="114300" simplePos="0" relativeHeight="251663360" behindDoc="0" locked="0" layoutInCell="1" allowOverlap="1" wp14:anchorId="214CF938" wp14:editId="2101924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455FC85" wp14:editId="01C559C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B11EA82" wp14:editId="495E2E1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0A3" w14:textId="760C0590" w:rsidR="00687513" w:rsidRDefault="003F09BB" w:rsidP="00C3102A">
    <w:pPr>
      <w:pStyle w:val="stBilgi"/>
      <w:tabs>
        <w:tab w:val="clear" w:pos="4536"/>
        <w:tab w:val="clear" w:pos="9072"/>
        <w:tab w:val="left" w:pos="1185"/>
      </w:tabs>
      <w:jc w:val="right"/>
    </w:pPr>
    <w:r>
      <w:rPr>
        <w:noProof/>
      </w:rPr>
      <w:drawing>
        <wp:anchor distT="0" distB="0" distL="114300" distR="114300" simplePos="0" relativeHeight="251685888" behindDoc="0" locked="0" layoutInCell="1" allowOverlap="1" wp14:anchorId="7E81A333" wp14:editId="244F6806">
          <wp:simplePos x="0" y="0"/>
          <wp:positionH relativeFrom="margin">
            <wp:align>right</wp:align>
          </wp:positionH>
          <wp:positionV relativeFrom="paragraph">
            <wp:posOffset>180975</wp:posOffset>
          </wp:positionV>
          <wp:extent cx="1724025" cy="669290"/>
          <wp:effectExtent l="0" t="0" r="9525" b="0"/>
          <wp:wrapThrough wrapText="bothSides">
            <wp:wrapPolygon edited="0">
              <wp:start x="0" y="0"/>
              <wp:lineTo x="0" y="20903"/>
              <wp:lineTo x="21481" y="20903"/>
              <wp:lineTo x="21481"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14:sizeRelH relativeFrom="page">
            <wp14:pctWidth>0</wp14:pctWidth>
          </wp14:sizeRelH>
          <wp14:sizeRelV relativeFrom="page">
            <wp14:pctHeight>0</wp14:pctHeight>
          </wp14:sizeRelV>
        </wp:anchor>
      </w:drawing>
    </w:r>
    <w:r w:rsidR="003263FB">
      <w:t xml:space="preserve">                            </w:t>
    </w:r>
    <w:r w:rsidR="003263FB">
      <w:tab/>
    </w:r>
    <w:r w:rsidR="003263FB">
      <w:tab/>
    </w:r>
    <w:r w:rsidR="003263FB">
      <w:tab/>
    </w:r>
    <w:r w:rsidR="003263FB">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9BF"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31BCCF84" wp14:editId="3371B6B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C7C9547" wp14:editId="4277A1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C5A42" wp14:editId="11CF5A77">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435"/>
    <w:rsid w:val="000139E8"/>
    <w:rsid w:val="0001509C"/>
    <w:rsid w:val="00021B15"/>
    <w:rsid w:val="00022223"/>
    <w:rsid w:val="00027A6C"/>
    <w:rsid w:val="00034277"/>
    <w:rsid w:val="00036924"/>
    <w:rsid w:val="000421A0"/>
    <w:rsid w:val="00045115"/>
    <w:rsid w:val="00051338"/>
    <w:rsid w:val="000525F3"/>
    <w:rsid w:val="00053251"/>
    <w:rsid w:val="00053C7F"/>
    <w:rsid w:val="00055573"/>
    <w:rsid w:val="00055840"/>
    <w:rsid w:val="00055AC2"/>
    <w:rsid w:val="00055B43"/>
    <w:rsid w:val="000622A8"/>
    <w:rsid w:val="00067459"/>
    <w:rsid w:val="00067C8C"/>
    <w:rsid w:val="00071AA6"/>
    <w:rsid w:val="00072B27"/>
    <w:rsid w:val="00073841"/>
    <w:rsid w:val="00075219"/>
    <w:rsid w:val="000757F0"/>
    <w:rsid w:val="000774D8"/>
    <w:rsid w:val="00080CAA"/>
    <w:rsid w:val="000818E8"/>
    <w:rsid w:val="0009431D"/>
    <w:rsid w:val="00097871"/>
    <w:rsid w:val="000A118D"/>
    <w:rsid w:val="000A25D7"/>
    <w:rsid w:val="000A2F86"/>
    <w:rsid w:val="000A31D8"/>
    <w:rsid w:val="000A48AA"/>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5A15"/>
    <w:rsid w:val="000E5C04"/>
    <w:rsid w:val="000E616B"/>
    <w:rsid w:val="000F20DB"/>
    <w:rsid w:val="000F2597"/>
    <w:rsid w:val="000F5DED"/>
    <w:rsid w:val="000F611F"/>
    <w:rsid w:val="00101F66"/>
    <w:rsid w:val="001053B8"/>
    <w:rsid w:val="0011375B"/>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AA3"/>
    <w:rsid w:val="00174CE0"/>
    <w:rsid w:val="00185158"/>
    <w:rsid w:val="00187BF1"/>
    <w:rsid w:val="00190B8F"/>
    <w:rsid w:val="00192182"/>
    <w:rsid w:val="001946BC"/>
    <w:rsid w:val="00194ECD"/>
    <w:rsid w:val="00197FE4"/>
    <w:rsid w:val="001A6B4C"/>
    <w:rsid w:val="001A7D56"/>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3835"/>
    <w:rsid w:val="00263EAA"/>
    <w:rsid w:val="00264314"/>
    <w:rsid w:val="00274532"/>
    <w:rsid w:val="0027633F"/>
    <w:rsid w:val="0028130B"/>
    <w:rsid w:val="0028497D"/>
    <w:rsid w:val="00284BF0"/>
    <w:rsid w:val="00286911"/>
    <w:rsid w:val="00286B83"/>
    <w:rsid w:val="0028788A"/>
    <w:rsid w:val="0029018C"/>
    <w:rsid w:val="002A0036"/>
    <w:rsid w:val="002A3308"/>
    <w:rsid w:val="002A3329"/>
    <w:rsid w:val="002A410A"/>
    <w:rsid w:val="002B06FE"/>
    <w:rsid w:val="002B117E"/>
    <w:rsid w:val="002B2FCC"/>
    <w:rsid w:val="002B45B4"/>
    <w:rsid w:val="002C0876"/>
    <w:rsid w:val="002C4012"/>
    <w:rsid w:val="002C4602"/>
    <w:rsid w:val="002D0254"/>
    <w:rsid w:val="002D11A7"/>
    <w:rsid w:val="002D1777"/>
    <w:rsid w:val="002D203A"/>
    <w:rsid w:val="002D44AD"/>
    <w:rsid w:val="002D7DAB"/>
    <w:rsid w:val="002E4174"/>
    <w:rsid w:val="002F31E5"/>
    <w:rsid w:val="002F4A6C"/>
    <w:rsid w:val="002F4EFB"/>
    <w:rsid w:val="002F5E81"/>
    <w:rsid w:val="002F6152"/>
    <w:rsid w:val="002F71EE"/>
    <w:rsid w:val="002F7C62"/>
    <w:rsid w:val="00301737"/>
    <w:rsid w:val="003030E0"/>
    <w:rsid w:val="003060D7"/>
    <w:rsid w:val="003064A8"/>
    <w:rsid w:val="00314522"/>
    <w:rsid w:val="00315E60"/>
    <w:rsid w:val="00317A6A"/>
    <w:rsid w:val="00322CDD"/>
    <w:rsid w:val="003262B8"/>
    <w:rsid w:val="003263FB"/>
    <w:rsid w:val="00326EF5"/>
    <w:rsid w:val="00334782"/>
    <w:rsid w:val="0034557D"/>
    <w:rsid w:val="00346444"/>
    <w:rsid w:val="00350A27"/>
    <w:rsid w:val="00351082"/>
    <w:rsid w:val="00352188"/>
    <w:rsid w:val="003527A0"/>
    <w:rsid w:val="003547CF"/>
    <w:rsid w:val="00354C05"/>
    <w:rsid w:val="003552E1"/>
    <w:rsid w:val="00356044"/>
    <w:rsid w:val="00356252"/>
    <w:rsid w:val="00356E0E"/>
    <w:rsid w:val="003570CD"/>
    <w:rsid w:val="00365F30"/>
    <w:rsid w:val="003716F2"/>
    <w:rsid w:val="00372B07"/>
    <w:rsid w:val="00373F8C"/>
    <w:rsid w:val="00376BDD"/>
    <w:rsid w:val="00382EEA"/>
    <w:rsid w:val="003832EC"/>
    <w:rsid w:val="003845DC"/>
    <w:rsid w:val="00384CFF"/>
    <w:rsid w:val="003909DE"/>
    <w:rsid w:val="00392228"/>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6FE8"/>
    <w:rsid w:val="00401D78"/>
    <w:rsid w:val="00407480"/>
    <w:rsid w:val="00416597"/>
    <w:rsid w:val="00417269"/>
    <w:rsid w:val="004213D4"/>
    <w:rsid w:val="00425A30"/>
    <w:rsid w:val="00430226"/>
    <w:rsid w:val="00437777"/>
    <w:rsid w:val="004447D8"/>
    <w:rsid w:val="00450460"/>
    <w:rsid w:val="0045203A"/>
    <w:rsid w:val="004534B4"/>
    <w:rsid w:val="00455945"/>
    <w:rsid w:val="004563D4"/>
    <w:rsid w:val="00462E8B"/>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7D13"/>
    <w:rsid w:val="004C0CF0"/>
    <w:rsid w:val="004D1521"/>
    <w:rsid w:val="004D2767"/>
    <w:rsid w:val="004D41A8"/>
    <w:rsid w:val="004D66F4"/>
    <w:rsid w:val="004D6760"/>
    <w:rsid w:val="004D6D08"/>
    <w:rsid w:val="004E69FA"/>
    <w:rsid w:val="004F111F"/>
    <w:rsid w:val="004F3717"/>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30C5E"/>
    <w:rsid w:val="005334F7"/>
    <w:rsid w:val="0053461C"/>
    <w:rsid w:val="005348DC"/>
    <w:rsid w:val="00537125"/>
    <w:rsid w:val="00540459"/>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7D9F"/>
    <w:rsid w:val="00582231"/>
    <w:rsid w:val="0058445F"/>
    <w:rsid w:val="0058489F"/>
    <w:rsid w:val="0058610B"/>
    <w:rsid w:val="0058751C"/>
    <w:rsid w:val="005907E8"/>
    <w:rsid w:val="005A436A"/>
    <w:rsid w:val="005A7CCD"/>
    <w:rsid w:val="005A7FF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5749"/>
    <w:rsid w:val="00620355"/>
    <w:rsid w:val="00621130"/>
    <w:rsid w:val="00622D8B"/>
    <w:rsid w:val="00623160"/>
    <w:rsid w:val="00624A81"/>
    <w:rsid w:val="00633B95"/>
    <w:rsid w:val="00634861"/>
    <w:rsid w:val="006364BA"/>
    <w:rsid w:val="006434EE"/>
    <w:rsid w:val="00645051"/>
    <w:rsid w:val="00650B9D"/>
    <w:rsid w:val="00661D82"/>
    <w:rsid w:val="006655A4"/>
    <w:rsid w:val="006720B6"/>
    <w:rsid w:val="0067297B"/>
    <w:rsid w:val="006731D2"/>
    <w:rsid w:val="006814E7"/>
    <w:rsid w:val="00685859"/>
    <w:rsid w:val="00687513"/>
    <w:rsid w:val="00687A0A"/>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2399F"/>
    <w:rsid w:val="007254F7"/>
    <w:rsid w:val="00725D65"/>
    <w:rsid w:val="00726AF6"/>
    <w:rsid w:val="00726FF5"/>
    <w:rsid w:val="00733FC6"/>
    <w:rsid w:val="0074450C"/>
    <w:rsid w:val="00745223"/>
    <w:rsid w:val="0074691C"/>
    <w:rsid w:val="00746B54"/>
    <w:rsid w:val="00750D84"/>
    <w:rsid w:val="00751C98"/>
    <w:rsid w:val="00753539"/>
    <w:rsid w:val="007535CB"/>
    <w:rsid w:val="00753CF3"/>
    <w:rsid w:val="007640E2"/>
    <w:rsid w:val="00764253"/>
    <w:rsid w:val="00765A2F"/>
    <w:rsid w:val="00770C47"/>
    <w:rsid w:val="00771207"/>
    <w:rsid w:val="00771D5B"/>
    <w:rsid w:val="00774DC0"/>
    <w:rsid w:val="007761CC"/>
    <w:rsid w:val="007766DC"/>
    <w:rsid w:val="00783152"/>
    <w:rsid w:val="00787822"/>
    <w:rsid w:val="007906FB"/>
    <w:rsid w:val="00794DAD"/>
    <w:rsid w:val="00797F5A"/>
    <w:rsid w:val="007A6107"/>
    <w:rsid w:val="007B0317"/>
    <w:rsid w:val="007B4DE6"/>
    <w:rsid w:val="007B748E"/>
    <w:rsid w:val="007C1274"/>
    <w:rsid w:val="007C1D54"/>
    <w:rsid w:val="007C424E"/>
    <w:rsid w:val="007C5855"/>
    <w:rsid w:val="007D0937"/>
    <w:rsid w:val="007D3466"/>
    <w:rsid w:val="007D5FCB"/>
    <w:rsid w:val="007D76B8"/>
    <w:rsid w:val="007E6682"/>
    <w:rsid w:val="007F1C3E"/>
    <w:rsid w:val="007F2D48"/>
    <w:rsid w:val="007F2FA7"/>
    <w:rsid w:val="007F44C4"/>
    <w:rsid w:val="007F490C"/>
    <w:rsid w:val="008019E4"/>
    <w:rsid w:val="0080603A"/>
    <w:rsid w:val="0080621F"/>
    <w:rsid w:val="0081168C"/>
    <w:rsid w:val="008117C5"/>
    <w:rsid w:val="00812162"/>
    <w:rsid w:val="00813565"/>
    <w:rsid w:val="008148BF"/>
    <w:rsid w:val="00815B89"/>
    <w:rsid w:val="00826282"/>
    <w:rsid w:val="00827B04"/>
    <w:rsid w:val="00831013"/>
    <w:rsid w:val="00831D17"/>
    <w:rsid w:val="008349D6"/>
    <w:rsid w:val="008350DA"/>
    <w:rsid w:val="008404DA"/>
    <w:rsid w:val="008419F1"/>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0A2"/>
    <w:rsid w:val="008902AD"/>
    <w:rsid w:val="008943CD"/>
    <w:rsid w:val="008A34B1"/>
    <w:rsid w:val="008A4A3A"/>
    <w:rsid w:val="008A710E"/>
    <w:rsid w:val="008B1136"/>
    <w:rsid w:val="008B76C4"/>
    <w:rsid w:val="008C438A"/>
    <w:rsid w:val="008C5380"/>
    <w:rsid w:val="008C5736"/>
    <w:rsid w:val="008E0727"/>
    <w:rsid w:val="008E0BCA"/>
    <w:rsid w:val="008E3FD3"/>
    <w:rsid w:val="008E52BC"/>
    <w:rsid w:val="008E5655"/>
    <w:rsid w:val="008E5AEC"/>
    <w:rsid w:val="008E71C2"/>
    <w:rsid w:val="008E79F8"/>
    <w:rsid w:val="008F56D5"/>
    <w:rsid w:val="00905722"/>
    <w:rsid w:val="00906EA5"/>
    <w:rsid w:val="00910B76"/>
    <w:rsid w:val="00910D92"/>
    <w:rsid w:val="0091579B"/>
    <w:rsid w:val="00915BD1"/>
    <w:rsid w:val="0091600D"/>
    <w:rsid w:val="00916C6C"/>
    <w:rsid w:val="00920517"/>
    <w:rsid w:val="009212E8"/>
    <w:rsid w:val="00926F3B"/>
    <w:rsid w:val="0093324D"/>
    <w:rsid w:val="00935905"/>
    <w:rsid w:val="009402C6"/>
    <w:rsid w:val="00941603"/>
    <w:rsid w:val="0094298A"/>
    <w:rsid w:val="00953109"/>
    <w:rsid w:val="00953285"/>
    <w:rsid w:val="00954932"/>
    <w:rsid w:val="00964569"/>
    <w:rsid w:val="00966AC4"/>
    <w:rsid w:val="00970AC0"/>
    <w:rsid w:val="009713ED"/>
    <w:rsid w:val="009819B9"/>
    <w:rsid w:val="00984B4F"/>
    <w:rsid w:val="00987311"/>
    <w:rsid w:val="009966D0"/>
    <w:rsid w:val="00997BDB"/>
    <w:rsid w:val="009A62ED"/>
    <w:rsid w:val="009A7C0C"/>
    <w:rsid w:val="009B472C"/>
    <w:rsid w:val="009C5349"/>
    <w:rsid w:val="009C6AC1"/>
    <w:rsid w:val="009C7C19"/>
    <w:rsid w:val="009D1FEF"/>
    <w:rsid w:val="009D2455"/>
    <w:rsid w:val="009D4CBB"/>
    <w:rsid w:val="009D5A0B"/>
    <w:rsid w:val="009D5DC0"/>
    <w:rsid w:val="009D6712"/>
    <w:rsid w:val="009D7D83"/>
    <w:rsid w:val="009E27C2"/>
    <w:rsid w:val="009E2ABA"/>
    <w:rsid w:val="009E3AFA"/>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AE1"/>
    <w:rsid w:val="00A370E0"/>
    <w:rsid w:val="00A434D7"/>
    <w:rsid w:val="00A46166"/>
    <w:rsid w:val="00A47246"/>
    <w:rsid w:val="00A55850"/>
    <w:rsid w:val="00A558A9"/>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1B7"/>
    <w:rsid w:val="00A95C2D"/>
    <w:rsid w:val="00A973AA"/>
    <w:rsid w:val="00AA021C"/>
    <w:rsid w:val="00AA283F"/>
    <w:rsid w:val="00AA2BEA"/>
    <w:rsid w:val="00AA342D"/>
    <w:rsid w:val="00AA353F"/>
    <w:rsid w:val="00AA5E80"/>
    <w:rsid w:val="00AA7B46"/>
    <w:rsid w:val="00AB7768"/>
    <w:rsid w:val="00AC1F34"/>
    <w:rsid w:val="00AC5770"/>
    <w:rsid w:val="00AC58E4"/>
    <w:rsid w:val="00AC5ED5"/>
    <w:rsid w:val="00AD1CD1"/>
    <w:rsid w:val="00AE1DC8"/>
    <w:rsid w:val="00AE5CF5"/>
    <w:rsid w:val="00AE6A79"/>
    <w:rsid w:val="00AE6B9A"/>
    <w:rsid w:val="00AE791D"/>
    <w:rsid w:val="00AF2652"/>
    <w:rsid w:val="00AF387F"/>
    <w:rsid w:val="00AF43DC"/>
    <w:rsid w:val="00AF6571"/>
    <w:rsid w:val="00AF7689"/>
    <w:rsid w:val="00B00DAE"/>
    <w:rsid w:val="00B03DE9"/>
    <w:rsid w:val="00B121B0"/>
    <w:rsid w:val="00B20226"/>
    <w:rsid w:val="00B228F6"/>
    <w:rsid w:val="00B22DBA"/>
    <w:rsid w:val="00B25B2C"/>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E9B"/>
    <w:rsid w:val="00B86577"/>
    <w:rsid w:val="00B925DD"/>
    <w:rsid w:val="00B971DA"/>
    <w:rsid w:val="00BA0229"/>
    <w:rsid w:val="00BA4C49"/>
    <w:rsid w:val="00BA5958"/>
    <w:rsid w:val="00BB2EAA"/>
    <w:rsid w:val="00BB46AB"/>
    <w:rsid w:val="00BB4D2B"/>
    <w:rsid w:val="00BB5EF7"/>
    <w:rsid w:val="00BB7C6C"/>
    <w:rsid w:val="00BC2B15"/>
    <w:rsid w:val="00BC3676"/>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20A0"/>
    <w:rsid w:val="00C10223"/>
    <w:rsid w:val="00C14EEC"/>
    <w:rsid w:val="00C210DE"/>
    <w:rsid w:val="00C25A3C"/>
    <w:rsid w:val="00C3102A"/>
    <w:rsid w:val="00C371FB"/>
    <w:rsid w:val="00C45A06"/>
    <w:rsid w:val="00C52210"/>
    <w:rsid w:val="00C53F92"/>
    <w:rsid w:val="00C55A08"/>
    <w:rsid w:val="00C630A7"/>
    <w:rsid w:val="00C63F84"/>
    <w:rsid w:val="00C703AC"/>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A85"/>
    <w:rsid w:val="00CB43DE"/>
    <w:rsid w:val="00CB671B"/>
    <w:rsid w:val="00CC077A"/>
    <w:rsid w:val="00CC3407"/>
    <w:rsid w:val="00CC6047"/>
    <w:rsid w:val="00CC62D4"/>
    <w:rsid w:val="00CD1AC7"/>
    <w:rsid w:val="00CD21EE"/>
    <w:rsid w:val="00CD3487"/>
    <w:rsid w:val="00CD3E66"/>
    <w:rsid w:val="00CD4FC2"/>
    <w:rsid w:val="00CD6759"/>
    <w:rsid w:val="00CE1393"/>
    <w:rsid w:val="00CE75E9"/>
    <w:rsid w:val="00CE779A"/>
    <w:rsid w:val="00CF121D"/>
    <w:rsid w:val="00CF3999"/>
    <w:rsid w:val="00CF423A"/>
    <w:rsid w:val="00CF5296"/>
    <w:rsid w:val="00CF79B9"/>
    <w:rsid w:val="00D011EB"/>
    <w:rsid w:val="00D02025"/>
    <w:rsid w:val="00D0239D"/>
    <w:rsid w:val="00D1076C"/>
    <w:rsid w:val="00D13CE6"/>
    <w:rsid w:val="00D149BA"/>
    <w:rsid w:val="00D229F2"/>
    <w:rsid w:val="00D22C60"/>
    <w:rsid w:val="00D22DBB"/>
    <w:rsid w:val="00D23F57"/>
    <w:rsid w:val="00D30186"/>
    <w:rsid w:val="00D30AA9"/>
    <w:rsid w:val="00D33A9F"/>
    <w:rsid w:val="00D33BCF"/>
    <w:rsid w:val="00D33C7A"/>
    <w:rsid w:val="00D352F2"/>
    <w:rsid w:val="00D36ED0"/>
    <w:rsid w:val="00D402A9"/>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A596D"/>
    <w:rsid w:val="00DB0EA3"/>
    <w:rsid w:val="00DB2094"/>
    <w:rsid w:val="00DB2753"/>
    <w:rsid w:val="00DB316C"/>
    <w:rsid w:val="00DC10D0"/>
    <w:rsid w:val="00DC407D"/>
    <w:rsid w:val="00DC6FD0"/>
    <w:rsid w:val="00DC72EB"/>
    <w:rsid w:val="00DD5FD6"/>
    <w:rsid w:val="00DE7207"/>
    <w:rsid w:val="00DF28A2"/>
    <w:rsid w:val="00DF5169"/>
    <w:rsid w:val="00DF5DDF"/>
    <w:rsid w:val="00DF7FBE"/>
    <w:rsid w:val="00E01753"/>
    <w:rsid w:val="00E05DEB"/>
    <w:rsid w:val="00E0697B"/>
    <w:rsid w:val="00E1277B"/>
    <w:rsid w:val="00E13FF7"/>
    <w:rsid w:val="00E212AF"/>
    <w:rsid w:val="00E22E0A"/>
    <w:rsid w:val="00E24F04"/>
    <w:rsid w:val="00E30CBD"/>
    <w:rsid w:val="00E31D2B"/>
    <w:rsid w:val="00E32539"/>
    <w:rsid w:val="00E37415"/>
    <w:rsid w:val="00E40686"/>
    <w:rsid w:val="00E468A6"/>
    <w:rsid w:val="00E4792A"/>
    <w:rsid w:val="00E5427B"/>
    <w:rsid w:val="00E567EC"/>
    <w:rsid w:val="00E61FED"/>
    <w:rsid w:val="00E65F60"/>
    <w:rsid w:val="00E679F4"/>
    <w:rsid w:val="00E72492"/>
    <w:rsid w:val="00E75AF9"/>
    <w:rsid w:val="00E76B30"/>
    <w:rsid w:val="00E81A8A"/>
    <w:rsid w:val="00E860F3"/>
    <w:rsid w:val="00E86DAF"/>
    <w:rsid w:val="00E93617"/>
    <w:rsid w:val="00E9735C"/>
    <w:rsid w:val="00EA0EFB"/>
    <w:rsid w:val="00EA1AFA"/>
    <w:rsid w:val="00EA1E96"/>
    <w:rsid w:val="00EA3C09"/>
    <w:rsid w:val="00EA4DB5"/>
    <w:rsid w:val="00EA7847"/>
    <w:rsid w:val="00EB0B88"/>
    <w:rsid w:val="00EB38EB"/>
    <w:rsid w:val="00EB7EFD"/>
    <w:rsid w:val="00EC58DD"/>
    <w:rsid w:val="00EC6FA2"/>
    <w:rsid w:val="00EC7A73"/>
    <w:rsid w:val="00ED15D7"/>
    <w:rsid w:val="00ED1D29"/>
    <w:rsid w:val="00ED20F6"/>
    <w:rsid w:val="00ED2918"/>
    <w:rsid w:val="00ED2DAC"/>
    <w:rsid w:val="00ED595B"/>
    <w:rsid w:val="00ED5E29"/>
    <w:rsid w:val="00ED6554"/>
    <w:rsid w:val="00ED6A14"/>
    <w:rsid w:val="00EE3DCB"/>
    <w:rsid w:val="00EE5597"/>
    <w:rsid w:val="00EF41AD"/>
    <w:rsid w:val="00EF45CC"/>
    <w:rsid w:val="00F02B17"/>
    <w:rsid w:val="00F03C62"/>
    <w:rsid w:val="00F05139"/>
    <w:rsid w:val="00F1485B"/>
    <w:rsid w:val="00F174B3"/>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02A1"/>
    <w:rsid w:val="00F619A9"/>
    <w:rsid w:val="00F64E65"/>
    <w:rsid w:val="00F66F64"/>
    <w:rsid w:val="00F67C5F"/>
    <w:rsid w:val="00F70C07"/>
    <w:rsid w:val="00F7129E"/>
    <w:rsid w:val="00F74D11"/>
    <w:rsid w:val="00F76991"/>
    <w:rsid w:val="00F8414C"/>
    <w:rsid w:val="00F84A45"/>
    <w:rsid w:val="00F84F5A"/>
    <w:rsid w:val="00F8585E"/>
    <w:rsid w:val="00F911E8"/>
    <w:rsid w:val="00F94ED2"/>
    <w:rsid w:val="00F95776"/>
    <w:rsid w:val="00F97740"/>
    <w:rsid w:val="00FA04E7"/>
    <w:rsid w:val="00FA0B0A"/>
    <w:rsid w:val="00FA181E"/>
    <w:rsid w:val="00FA278D"/>
    <w:rsid w:val="00FA352E"/>
    <w:rsid w:val="00FA3711"/>
    <w:rsid w:val="00FC18FD"/>
    <w:rsid w:val="00FC536F"/>
    <w:rsid w:val="00FD17D5"/>
    <w:rsid w:val="00FD1B15"/>
    <w:rsid w:val="00FD5E4D"/>
    <w:rsid w:val="00FE36D1"/>
    <w:rsid w:val="00FE3ACD"/>
    <w:rsid w:val="00FE62AD"/>
    <w:rsid w:val="00FE6A8E"/>
    <w:rsid w:val="00FE6B18"/>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C3DA769"/>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1097</Words>
  <Characters>7449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8529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109</cp:revision>
  <cp:lastPrinted>2022-04-14T10:17:00Z</cp:lastPrinted>
  <dcterms:created xsi:type="dcterms:W3CDTF">2022-04-13T07:06:00Z</dcterms:created>
  <dcterms:modified xsi:type="dcterms:W3CDTF">2023-07-20T13:54:00Z</dcterms:modified>
</cp:coreProperties>
</file>